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7CD7370" w14:textId="63522C7E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4F7071" w:rsidRPr="004F70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175F" w:rsidRPr="004A175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7194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4A175F" w:rsidRPr="004A175F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571948">
        <w:rPr>
          <w:rFonts w:ascii="Times New Roman" w:hAnsi="Times New Roman" w:cs="Times New Roman"/>
          <w:b/>
          <w:bCs/>
          <w:sz w:val="22"/>
          <w:szCs w:val="22"/>
        </w:rPr>
        <w:t>Sieć komputerowa</w:t>
      </w: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Nr telefonu: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 e-mail: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7097B73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463F8E" w:rsidRPr="00463F8E">
        <w:rPr>
          <w:rFonts w:ascii="Times New Roman" w:hAnsi="Times New Roman" w:cs="Times New Roman"/>
          <w:i/>
          <w:iCs/>
          <w:sz w:val="22"/>
          <w:szCs w:val="22"/>
        </w:rPr>
        <w:t xml:space="preserve">nr 25/ Sieć komputerowa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2AD193E9" w:rsidR="00E067AF" w:rsidRPr="005F3170" w:rsidRDefault="005F3170" w:rsidP="005969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3170">
              <w:rPr>
                <w:rFonts w:ascii="Times New Roman" w:hAnsi="Times New Roman" w:cs="Times New Roman"/>
                <w:sz w:val="22"/>
                <w:szCs w:val="22"/>
              </w:rPr>
              <w:t>Sieć komputerowa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4F3AB0" w14:paraId="13C7228A" w14:textId="36DB03C8" w:rsidTr="00B54974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4F3AB0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83438318"/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44372D06" w14:textId="7FF6F16F" w:rsidR="00B00653" w:rsidRPr="004F3AB0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B00653"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arametry techniczne </w:t>
            </w:r>
            <w:r w:rsidR="00386EB2"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0A0B8ABA" w14:textId="77D5B784" w:rsidR="00B00653" w:rsidRPr="004F3AB0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Potwierdzenie spełnienia /</w:t>
            </w:r>
          </w:p>
          <w:p w14:paraId="0B2CE8D3" w14:textId="565806D9" w:rsidR="00B00653" w:rsidRPr="004F3AB0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Parametry oferowane</w:t>
            </w:r>
            <w:r w:rsidRPr="004F3AB0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</w:p>
        </w:tc>
      </w:tr>
      <w:tr w:rsidR="00A73D0F" w:rsidRPr="004F3AB0" w14:paraId="64DE25DD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A73D0F" w:rsidRPr="004F3AB0" w:rsidRDefault="00A73D0F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327C438E" w14:textId="737EC9B3" w:rsidR="00A73D0F" w:rsidRPr="004F3AB0" w:rsidRDefault="00A73D0F" w:rsidP="00CE78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Firewall – 2 sztuki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0029725A" w14:textId="77777777" w:rsidR="00A73D0F" w:rsidRPr="004F3AB0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2E831476" w14:textId="77777777" w:rsidR="00A73D0F" w:rsidRPr="004F3AB0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6438749A" w14:textId="323A0703" w:rsidR="00A73D0F" w:rsidRPr="004F3AB0" w:rsidRDefault="00A73D0F" w:rsidP="008670EB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C52C7E" w:rsidRPr="004F3AB0" w14:paraId="697CDD59" w14:textId="54EC9FF9" w:rsidTr="00B54974">
        <w:trPr>
          <w:trHeight w:val="1194"/>
        </w:trPr>
        <w:tc>
          <w:tcPr>
            <w:tcW w:w="567" w:type="dxa"/>
            <w:vMerge/>
          </w:tcPr>
          <w:p w14:paraId="5984B610" w14:textId="3FF2D422" w:rsidR="00C52C7E" w:rsidRPr="004F3AB0" w:rsidRDefault="00C52C7E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Merge w:val="restart"/>
            <w:shd w:val="clear" w:color="auto" w:fill="F2F2F2" w:themeFill="background1" w:themeFillShade="F2"/>
          </w:tcPr>
          <w:p w14:paraId="78718B3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Typ urządzenia:</w:t>
            </w:r>
          </w:p>
          <w:p w14:paraId="36F5C3D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klasy UTM (Unified Threat Management)</w:t>
            </w:r>
          </w:p>
          <w:p w14:paraId="0D66343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Urządzenie typu wolnostojącego appliance </w:t>
            </w:r>
          </w:p>
          <w:p w14:paraId="24EE158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Wyposażenie:</w:t>
            </w:r>
          </w:p>
          <w:p w14:paraId="5CBC6C9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4 interfejsy LAN typu 1000Base-T oraz dwa interfejsy 10 Gbps SFP+</w:t>
            </w:r>
          </w:p>
          <w:p w14:paraId="439F2F4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2 interfejsy WAN 10Gbps SFP+ oraz dwa interfejsy WAN RJ45 2.5Gbps</w:t>
            </w:r>
          </w:p>
          <w:p w14:paraId="4CE4AC4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USB do podłączenia modemu 3G/4G/LTE</w:t>
            </w:r>
          </w:p>
          <w:p w14:paraId="7BB0F2B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Dysk twardy o pojemności 1TB</w:t>
            </w:r>
          </w:p>
          <w:p w14:paraId="4E5BF35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Parametry wydajnościowe:</w:t>
            </w:r>
          </w:p>
          <w:p w14:paraId="3892B4C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zapory ogniowej L3 z NAT 5 Gbps</w:t>
            </w:r>
          </w:p>
          <w:p w14:paraId="6F2F342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urządzenia z włączonymi wszystkimi funkcjami bezpieczeństwa (NAT, VPN (Split-tunnel), filtrowanie treści, traffic shaping, anti-virus/anti-phishing, IPS): 2 Gbps</w:t>
            </w:r>
          </w:p>
          <w:p w14:paraId="00EFA20B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Maksymalna ilość połączeń: 250000</w:t>
            </w:r>
          </w:p>
          <w:p w14:paraId="0428419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dla ruch VPN: 2Gbps</w:t>
            </w:r>
          </w:p>
          <w:p w14:paraId="1767E25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Maksymalna liczba sesji VPN: 1000</w:t>
            </w:r>
          </w:p>
          <w:p w14:paraId="07621AD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Parametry fizyczne</w:t>
            </w:r>
          </w:p>
          <w:p w14:paraId="59ABB93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wysokość 1RU </w:t>
            </w:r>
          </w:p>
          <w:p w14:paraId="2BEE727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montażu w szafie 19” </w:t>
            </w:r>
          </w:p>
          <w:p w14:paraId="75A9532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praca w temperaturach 0 – 40 st.C</w:t>
            </w:r>
          </w:p>
          <w:p w14:paraId="7BE90EC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waga do 5kg</w:t>
            </w:r>
          </w:p>
          <w:p w14:paraId="36E81CD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wyposażone w dwa zasilacze 230V AC</w:t>
            </w:r>
          </w:p>
          <w:p w14:paraId="01A7416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realizuje funkcje zintegrowanego systemu zarządza¬nia zagrożeniami obejmującego:</w:t>
            </w:r>
          </w:p>
          <w:p w14:paraId="088478A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Firewalling ruchu sieciowego w warstwie 3 - filtracja na podstawie: </w:t>
            </w:r>
          </w:p>
          <w:p w14:paraId="5D14E0D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protokołu sieciowego (TCP/UDP/dowolny);</w:t>
            </w:r>
          </w:p>
          <w:p w14:paraId="0502F62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źródłowe adresy IP</w:t>
            </w:r>
          </w:p>
          <w:p w14:paraId="5DAA2E5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źródłowe porty </w:t>
            </w:r>
          </w:p>
          <w:p w14:paraId="64C11A0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docelowe adresy IP</w:t>
            </w:r>
          </w:p>
          <w:p w14:paraId="5F101E2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docelowe porty </w:t>
            </w:r>
          </w:p>
          <w:p w14:paraId="0861FDC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Tworzenie niezależnego filtru blokującego ruch sieciowy w warstwie 3 dla ruchu kierowanego do łącza komórkowego 3G/4G/LTE</w:t>
            </w:r>
          </w:p>
          <w:p w14:paraId="3250E6C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zablokowania lub ograniczenia dla określonych adresów IP odpowiedzi na ICMP ping oraz odpowiedzi do wbudowanego serwera WEB dla interfejsów zewnętrznych</w:t>
            </w:r>
          </w:p>
          <w:p w14:paraId="64B217F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Firewalling ruchu aplikacyjnego wg. typu aplikacji w warstwie 7:</w:t>
            </w:r>
          </w:p>
          <w:p w14:paraId="1F4E370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Blogging</w:t>
            </w:r>
          </w:p>
          <w:p w14:paraId="16A0AD6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Email</w:t>
            </w:r>
          </w:p>
          <w:p w14:paraId="2D2A11C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File Sharing </w:t>
            </w:r>
          </w:p>
          <w:p w14:paraId="41F9D23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Gaming</w:t>
            </w:r>
          </w:p>
          <w:p w14:paraId="2801912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News</w:t>
            </w:r>
          </w:p>
          <w:p w14:paraId="5F2A0F2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Online backup</w:t>
            </w:r>
          </w:p>
          <w:p w14:paraId="6B936B4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Peer-to-peer</w:t>
            </w:r>
          </w:p>
          <w:p w14:paraId="1186B00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Social web</w:t>
            </w:r>
          </w:p>
          <w:p w14:paraId="771AAE9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Software updates</w:t>
            </w:r>
          </w:p>
          <w:p w14:paraId="55A7BDD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Anti-virus updates </w:t>
            </w:r>
          </w:p>
          <w:p w14:paraId="1F2B31A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Sports</w:t>
            </w:r>
          </w:p>
          <w:p w14:paraId="571BDAB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Video </w:t>
            </w:r>
          </w:p>
          <w:p w14:paraId="62A331B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Music </w:t>
            </w:r>
          </w:p>
          <w:p w14:paraId="29B6338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VOIP</w:t>
            </w:r>
          </w:p>
          <w:p w14:paraId="4DE2E4C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Video Conferencing </w:t>
            </w:r>
          </w:p>
          <w:p w14:paraId="146EBAD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Web file sharing</w:t>
            </w:r>
          </w:p>
          <w:p w14:paraId="7702DE8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blokowania ruchu do zdefiniowanego serwera http przez podanie domeny sieciowej </w:t>
            </w:r>
          </w:p>
          <w:p w14:paraId="4420277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blokowania ruchu internetowego pochodzącego lub wysyłanego do danego kraju </w:t>
            </w:r>
          </w:p>
          <w:p w14:paraId="2096666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blokowania ruchu internetowego niepochodzącego lub wysyłanego do danego kraju </w:t>
            </w:r>
          </w:p>
          <w:p w14:paraId="44E27DE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blokowania ruchu poprzez podanie zakresów adresów IP i portów</w:t>
            </w:r>
          </w:p>
          <w:p w14:paraId="400467D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ruchu sieciowego (traffic shaping):</w:t>
            </w:r>
          </w:p>
          <w:p w14:paraId="040FD4E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Na łączach WAN niezależnie dla każdego łącza poprzez podanie z granularnością do 1 Mb/s określonych wartości dla kierunku UP (na zewnątrz)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oraz DOWN (do wewnątrz)  </w:t>
            </w:r>
          </w:p>
          <w:p w14:paraId="6E66A3A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Na łączu komórkowym 3G/4G/LTE poprzez podanie z granularnością do 1 Kb/s określonych wartości dla kierunku UP (na zewnątrz) oraz DOWN (do wewnątrz)  </w:t>
            </w:r>
          </w:p>
          <w:p w14:paraId="72A1881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Na użytkownika sieci poprzez podanie limitu z granularnością do 1 Kb/s określonych wartości dla kierunku UP (na zewnątrz) oraz DOWN (do wewnątrz)  </w:t>
            </w:r>
          </w:p>
          <w:p w14:paraId="39F005A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Dla określonego ruchu aplikacyjnego w warstwie 7 określonego powyżej w punkcie 5d z granularnością do 1 Kb/s określonych wartości dla kierunku UP (na zewnątrz) oraz DOWN (do wewnątrz). Urządzenie umożliwia tworzenie do 8 reguł ograniczających ruch sieciowy, z których każda może się składać z dowolnej kombinacji aplikacji sieciowych. Dla każdej z reguł jest możliwość priorytetyzacji ruchu (wysoki priorytet, normalny priorytet, niski priorytet) oraz oznaczania ruchu danym znacznikiem DSCP (od 0 do 7) </w:t>
            </w:r>
          </w:p>
          <w:p w14:paraId="48166D6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Blokowanie stron internetowych URL zgodne z CIPA (Children's Internet Protection Act) i należących do 70 różnych kategorii w tym: narkotyki, treści dla dorosłych oraz treści pornograficzne, alkohol i tytoń, aukcje, botnety, potwierdzone i niepotwierdzone źródła spamu, strony o charakterze okultystycznym, portale randkowe, moda i uroda, usługi finansowe, hazard, gry, strony wulgarne, strony hakerskie, rasizm oraz szerzenie nienawiści, myślistwo oraz wędkarstwo, strony nielegalne, wyszukiwarki zdjęć oraz filmów, keyloggery oraz monitory stacji, źródła malware, wojskowość i militaria, oprogramowanie peer to peer, strony płatne, blogi, phishing i inne zagrożenia internetowe, serwisy umożliwiające omijanie proxy oraz anonimizację w sieci internet, wyszukiwarki, edukacja seksualna, oprogramowanie shareware oraz freeware, zakupy, social networking, spyware oraz adware, media strumieniowe, przemoc, broń, ogłoszenia sieciowe, poczta webowa</w:t>
            </w:r>
          </w:p>
          <w:p w14:paraId="1F70D58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Blokowanie treści dla dorosłych w wynikach działania najpopularniejszych wyszukiwarek internetowych: Google, Yahoo, Bing – funkcja działa dla wyszukiwania niezaszyfrowanego</w:t>
            </w:r>
          </w:p>
          <w:p w14:paraId="46BD4BB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Blokowanie dostępu do zaszyfrowanego wyszukiwania treści internetowych w serwisie Google. </w:t>
            </w:r>
          </w:p>
          <w:p w14:paraId="670EFFA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Funkcja YouTube for Schools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</w:r>
          </w:p>
          <w:p w14:paraId="4573794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definiowana własnej listy zabronionych (czarna lista) lub dozwolonych (biała lista) stron URL</w:t>
            </w:r>
          </w:p>
          <w:p w14:paraId="7A003BB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Wykrywanie i ochrona przed malware</w:t>
            </w:r>
          </w:p>
          <w:p w14:paraId="75FF815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Ochrona antywirusowa i antyphishingowa</w:t>
            </w:r>
          </w:p>
          <w:p w14:paraId="6610F64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Ochrona IPS i IDS</w:t>
            </w:r>
          </w:p>
          <w:p w14:paraId="33C5441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Urządzenie realizuje monitoring i analizę ruchu sieciowego w zakresie: </w:t>
            </w:r>
          </w:p>
          <w:p w14:paraId="31D1B33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Wykres ilości ruchu generowanego przez wszystkich użytkowników, jednego użytkownika lub grupę użytkowników w ciągu dwóch ostatnich godzin, ostatniego dnia, ostatniego tygodnia i ostatniego miesiąca</w:t>
            </w:r>
          </w:p>
          <w:p w14:paraId="54D634A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Wykres ilości użytkowników podłączonych do sieci chronionej w ciągu dwóch ostatnich godzin, ostatniego dnia, ostatniego tygodnia i ostatniego miesiąca</w:t>
            </w:r>
          </w:p>
          <w:p w14:paraId="38AED06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Dokłada informacja, jakie aplikacje sieciowe używają użytkownicy w sieci chronionej dla wszystkich użytkowników lub dla wybranego użytkownika z podaniem wolumenu przesłanego ruchu</w:t>
            </w:r>
          </w:p>
          <w:p w14:paraId="257E8C5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realizuje funkcje koncentratora VPN(dla IKEv1 oraz dla IKEv2) dla łączenia ze sobą placówek (site-to-site vpn przy użyciu tuneli IPSEC) oraz dla podłączenia urządzeń klienckich (Client VPN):</w:t>
            </w:r>
          </w:p>
          <w:p w14:paraId="02DA959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połączeń site-to-site:</w:t>
            </w:r>
          </w:p>
          <w:p w14:paraId="16A8726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trybu pracy tuneli VPN gdy cały ruch sieciowy jest tunelowany przez VPN lub trybu gdy ruch do publicznego internetu jest przesyłany bezpośrednio do internetu poza tunelem a ruch prywatny jest tunelowany</w:t>
            </w:r>
          </w:p>
          <w:p w14:paraId="5738CE8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topologii gwiazdy lub pełnej siatki połączeń </w:t>
            </w:r>
          </w:p>
          <w:p w14:paraId="3956FE7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konfiguracja sieci VPN typu site-to-site jest bardzo prosta i wymaga tylko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podania:</w:t>
            </w:r>
          </w:p>
          <w:p w14:paraId="596DA9C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Trybu pracy tuneli </w:t>
            </w:r>
          </w:p>
          <w:p w14:paraId="5F17CD4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Topologii sieci VPN</w:t>
            </w:r>
          </w:p>
          <w:p w14:paraId="2F2AF24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Wybrania urządzenia centralnego dla topologii gwiazdy</w:t>
            </w:r>
          </w:p>
          <w:p w14:paraId="1D9DBE0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Wybrania, które sieci lokalne w danej placówce mają możliwość komunikacji z siecią VPN </w:t>
            </w:r>
          </w:p>
          <w:p w14:paraId="478FCE6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Cała reszta konfiguracji sieci VPN dokonywana jest automatycznie przez oprogramowanie zarządzające i obejmuje między innymi: konfigurację tuneli VPN, konfigurację protokołów IKE/IPSec oraz wymiana kluczy i update tablic routingu, </w:t>
            </w:r>
          </w:p>
          <w:p w14:paraId="72EE710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posiada możliwość blokowania ruchu sieciowego na poziomie reguła warstwy 3 wymienianego pomiędzy lokalizacjami połączonymi poprzez VPN</w:t>
            </w:r>
          </w:p>
          <w:p w14:paraId="40720B8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połączeń Client VPN:</w:t>
            </w:r>
          </w:p>
          <w:p w14:paraId="7232187B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protokołu L2TP dla urządzeń klienckich typu: Windows, Mac OS, IOS lub Android oraz dedykowanego klienta opartego po połączenie SSL.</w:t>
            </w:r>
          </w:p>
          <w:p w14:paraId="06E214FB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Automatyczna rejestracja do dynamicznego DNS na potrzeby dostępu VPN dla Klientów (Client VPN) z możliwością zdefiniowana nazwy dla każdego z linków WAN niezależnie</w:t>
            </w:r>
          </w:p>
          <w:p w14:paraId="2A4BA30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tworzenia kont na lokalnych zasobach systemu do zarządzania oraz możliwość integracji z serwerem RADIUS oraz Acrive Directory</w:t>
            </w:r>
          </w:p>
          <w:p w14:paraId="32BAD03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tworzenia tuneli IPSec do urządzeń innych producentów </w:t>
            </w:r>
          </w:p>
          <w:p w14:paraId="43D3759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pracy w parze niezawodnościowej w trybie WARM dla potrzeb koncentracji ruchu VPN </w:t>
            </w:r>
          </w:p>
          <w:p w14:paraId="225251D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realizuje funkcje routera do sieci Internet w zakresie:</w:t>
            </w:r>
          </w:p>
          <w:p w14:paraId="4B1A328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Fizyczne podłączenie do łącza lub łączy internetowych operatora (2 x WAN )+ interfejs USB do podłączenia modemu 3G/4G/LTE</w:t>
            </w:r>
          </w:p>
          <w:p w14:paraId="4710DF8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NAT / PAT</w:t>
            </w:r>
          </w:p>
          <w:p w14:paraId="6D5AFA6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Tryb pracy przeźroczystej (Bridge warstwy 2)</w:t>
            </w:r>
          </w:p>
          <w:p w14:paraId="5645378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Serwer DHCP</w:t>
            </w:r>
          </w:p>
          <w:p w14:paraId="386F33E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Konfiguracja czasu dzierżawy, </w:t>
            </w:r>
          </w:p>
          <w:p w14:paraId="1D269E7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serwerów DNS lub użycie serwerów podanych przez nadrzędny serwer DHCP lub użycie serwerów publicznych np. Google Public DNS lub Open DNS</w:t>
            </w:r>
          </w:p>
          <w:p w14:paraId="6D9A705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opcji DHCP</w:t>
            </w:r>
          </w:p>
          <w:p w14:paraId="58D447B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zakresów adresów zarezerwowanych lub przydzielanych statycznie</w:t>
            </w:r>
          </w:p>
          <w:p w14:paraId="62CF30D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Routing statyczny IP pomiędzy sieciami VLAN (po stronie LAN) i WAN oraz pomiędzy sieciami VLAN</w:t>
            </w:r>
          </w:p>
          <w:p w14:paraId="41914BE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Wykorzystanie dwóch łączy uplinkowych WAN do sieci Internet w zakresie:</w:t>
            </w:r>
          </w:p>
          <w:p w14:paraId="7E1A6FD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Load balancing ruchu z możliwością określenia proporcji wynikających np. z różnej prędkości łączy</w:t>
            </w:r>
          </w:p>
          <w:p w14:paraId="574102B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Wskazanie jaki ruch sieciowy (protokół, źródłowy adres IP, źródłowy port, docelowy adres IP, docelowy port) mają zostać skierowane do którego łącza WAN </w:t>
            </w:r>
          </w:p>
          <w:p w14:paraId="7411F32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Wykorzystanie łącza nr 2 w momencie awarii łącza nr 1</w:t>
            </w:r>
          </w:p>
          <w:p w14:paraId="6FA93238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zarządzane i monitorowane jest poprzez aplikację zarządzającą dostępną w chmurze. Za pomocą tej aplikacji możliwe jest zarządzanie wieloma urządzeniami danego typu np. tworzącymi VPN bez ograniczeń ilościowych w zakresie:</w:t>
            </w:r>
          </w:p>
          <w:p w14:paraId="48F88AA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Monitoring </w:t>
            </w:r>
          </w:p>
          <w:p w14:paraId="01EBE95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Monitoring stanu i kondycji jednego urządzenia lub wielu urządzeń w jednym widoku</w:t>
            </w:r>
          </w:p>
          <w:p w14:paraId="5263325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Monitoring statusu tuneli VPN w zakresie:</w:t>
            </w:r>
          </w:p>
          <w:p w14:paraId="428F83A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Status połączenia (stan tunelu) przez ostatni dzień lub ostatni tydzień lub ostatnie 30 dni</w:t>
            </w:r>
          </w:p>
          <w:p w14:paraId="16BBAB0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Ilość ruchu przesłanego przez VPN dla danej placówki przez ostatni dzień lub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ostatni tydzień</w:t>
            </w:r>
          </w:p>
          <w:p w14:paraId="389C752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Sumaryczna</w:t>
            </w:r>
          </w:p>
          <w:p w14:paraId="6546EB3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relacji do innej placówki</w:t>
            </w:r>
          </w:p>
          <w:p w14:paraId="6CBAE14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Opóźnienie dla ruchu przesłanego przez VPN dla danej placówki przez ostatni dzień lub ostatni tydzień</w:t>
            </w:r>
          </w:p>
          <w:p w14:paraId="5861D03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 Średnie </w:t>
            </w:r>
          </w:p>
          <w:p w14:paraId="3B7CA87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relacji do innej placówki</w:t>
            </w:r>
          </w:p>
          <w:p w14:paraId="3857ADB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zakresie jednego urządzenia monitoring:</w:t>
            </w:r>
          </w:p>
          <w:p w14:paraId="16AFAF6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Status urządzenia</w:t>
            </w:r>
          </w:p>
          <w:p w14:paraId="6CE7DFA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Numer seryjny</w:t>
            </w:r>
          </w:p>
          <w:p w14:paraId="167CB59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Przypisane znaczniki wyszukiwania</w:t>
            </w:r>
          </w:p>
          <w:p w14:paraId="494FD958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Adres pocztowy instalacji urządzenia</w:t>
            </w:r>
          </w:p>
          <w:p w14:paraId="1751DD3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Status interfejsów WAN wraz z przypisanymi adresami IP</w:t>
            </w:r>
          </w:p>
          <w:p w14:paraId="3AA11F9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Zarejestrowana nazwa w dynamicznym DNS</w:t>
            </w:r>
          </w:p>
          <w:p w14:paraId="5245A0B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Dostęp do event loga związanego z danym urządzeniem </w:t>
            </w:r>
          </w:p>
          <w:p w14:paraId="5432B96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Status portów LAN</w:t>
            </w:r>
          </w:p>
          <w:p w14:paraId="38FED3F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Bieżący wykres ruchu internetowego (w Kb/s lub Mb/s) odświeżany na bieżąco</w:t>
            </w:r>
          </w:p>
          <w:p w14:paraId="2315C19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Lista stacji sieciowy dzierżawiących adresy IP przez DHCP</w:t>
            </w:r>
          </w:p>
          <w:p w14:paraId="14B13738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Uruchomienie PING z danego urządzenia do innego urządzenia poprzez podanie nazwy hosta w Internecie, adresu IP lub adresu MAC </w:t>
            </w:r>
          </w:p>
          <w:p w14:paraId="6DA0260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Traceroute z podaniem linku WAN, który ma być użyty do wyznaczania ścieżki </w:t>
            </w:r>
          </w:p>
          <w:p w14:paraId="33DEB2DB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przełączenia diod LED w tryb mrugania w celu oznaczenia urządzenia</w:t>
            </w:r>
          </w:p>
          <w:p w14:paraId="018041E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restartu zdalnego urządzenia</w:t>
            </w:r>
          </w:p>
          <w:p w14:paraId="306D9D5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Wysyłania alertów mailowych do wszystkich lub wybranych administratorów sieci w przypadku, gdy:</w:t>
            </w:r>
          </w:p>
          <w:p w14:paraId="783A5C6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jest niedostępne (offline) przez 5 lub 10 lub 15 lub 30 lub 60 minut</w:t>
            </w:r>
          </w:p>
          <w:p w14:paraId="71F72D5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Zmieni się status podstawowego łącza WAN</w:t>
            </w:r>
          </w:p>
          <w:p w14:paraId="32949138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Nastąpi wyczerpanie puli adresów IP serwera DHCP</w:t>
            </w:r>
          </w:p>
          <w:p w14:paraId="0893E6F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Stwierdzono konflikt adresów IP w sieci</w:t>
            </w:r>
          </w:p>
          <w:p w14:paraId="2D1142F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Zmienił się status łącza komórkowego </w:t>
            </w:r>
          </w:p>
          <w:p w14:paraId="0A43BDE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Został wykryty w sieci nielegalny serwer DHCP</w:t>
            </w:r>
          </w:p>
          <w:p w14:paraId="63D9002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przypadku pracy urządzenia w układzie niezawodnościowym z drugim urządzeniem nastąpi wykrycie awarii i zmian ról urządzeń</w:t>
            </w:r>
          </w:p>
          <w:p w14:paraId="16E81C68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</w:t>
            </w:r>
          </w:p>
          <w:p w14:paraId="619690C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i uruchomienie sieci VPN site-to-site</w:t>
            </w:r>
          </w:p>
          <w:p w14:paraId="683C272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i zmiana ustawień jednego lub wielu urządzeń na raz w zakresie:</w:t>
            </w:r>
          </w:p>
          <w:p w14:paraId="66B8259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Tryb pracy, jako router lub bridge warstwy 3</w:t>
            </w:r>
          </w:p>
          <w:p w14:paraId="4186104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NAT</w:t>
            </w:r>
          </w:p>
          <w:p w14:paraId="4F2C580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Routing statyczny/dynamiczny i konfiguracja sieci VLAN</w:t>
            </w:r>
          </w:p>
          <w:p w14:paraId="7338E5C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Serwer DHCP</w:t>
            </w:r>
          </w:p>
          <w:p w14:paraId="68D3946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Filtry warstwy 3 i filtry aplikacyjne warstwy 7 </w:t>
            </w:r>
          </w:p>
          <w:p w14:paraId="17F0109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Filtry treści </w:t>
            </w:r>
          </w:p>
          <w:p w14:paraId="6FB9A2B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Polityki ograniczenia pasma sieciowego do poziomu reguł obejmujących kombinacje aplikacji sieciowych warstwy 7</w:t>
            </w:r>
          </w:p>
          <w:p w14:paraId="3FA4E86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Konfiguracja grup użytkowników wraz z możliwością zdefiniowania dla grupy użytkowników następujących parametrów:</w:t>
            </w:r>
          </w:p>
          <w:p w14:paraId="3473A23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Godziny i dni tygodnia dostępności lub niedostępności dostępu do sieci</w:t>
            </w:r>
          </w:p>
          <w:p w14:paraId="5323BF3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Ograniczenie pasma transmisji z granularnością do 1 Kb/s określonych wartości dla kierunku UP (na zewnątrz) oraz DOWN (do wewnątrz)  </w:t>
            </w:r>
          </w:p>
          <w:p w14:paraId="1D6AD47B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Określenie reguł firewallingu w warstwie 3 i 7</w:t>
            </w:r>
          </w:p>
          <w:p w14:paraId="26663B1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Określenie reguł ograniczania ruchu sieciowego (traffic shaping)</w:t>
            </w:r>
          </w:p>
          <w:p w14:paraId="3AF4C07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Określenie reguł filtracji stron i treści internetowych </w:t>
            </w:r>
          </w:p>
          <w:p w14:paraId="5A892F8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Określenie listy dozwolonych i niedozwolonych adresów URL</w:t>
            </w:r>
          </w:p>
          <w:p w14:paraId="5BF26AF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Uruchomienie lub wyłączenie filtrowania wyników przeszukiwania w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wyszukiwarkach internetowych </w:t>
            </w:r>
          </w:p>
          <w:p w14:paraId="7DFEAD1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Włączenie lub wyłączenie funkcji filtrowania treści YouTube </w:t>
            </w:r>
          </w:p>
          <w:p w14:paraId="2E444FD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System posiada mechanizm konfiguracji party o szablony umożliwiający łatwe instalowanie wielu urządzeń sieciowych w wielu lokalizacjach i jednoczesną zmianę parametrów konfiguracyjnych wielu urządzeń na raz</w:t>
            </w:r>
          </w:p>
          <w:p w14:paraId="0DB87D6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Utrzymanie:</w:t>
            </w:r>
          </w:p>
          <w:p w14:paraId="79B04B2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Automatyczna aktualizacja oprogramowania jednego lub wielu urządzeń z możliwością określenia okna czasowego, kiedy taka czynność może zostać wykonana przez system zarządzający </w:t>
            </w:r>
          </w:p>
          <w:p w14:paraId="7B4137B1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Informowanie administratora o dostępności nowej wersji oprogramowania dla danego typu urządzenia z możliwością zablokowania automatycznego upgrade, określenia, kiedy ma być wykonany lub natychmiastowego wykonania upgrade</w:t>
            </w:r>
          </w:p>
          <w:p w14:paraId="1002779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Uproszczona instalacja urządzenia, która wymaga jedynie: </w:t>
            </w:r>
          </w:p>
          <w:p w14:paraId="49B394AE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podłączenie do sieci Internet</w:t>
            </w:r>
          </w:p>
          <w:p w14:paraId="095BBE7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podanie jego numeru seryjnego w systemie zarządzania i monitorowania siecią oraz </w:t>
            </w:r>
          </w:p>
          <w:p w14:paraId="1FA69A3F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wskazanie sieci / lokalizacji, która określa jego konfigurację </w:t>
            </w:r>
          </w:p>
          <w:p w14:paraId="5578338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obsługuje SNMP v2c oraz SYSLOG</w:t>
            </w:r>
          </w:p>
          <w:p w14:paraId="7F5CED2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obsługuje PPPoE dla łącza WAN</w:t>
            </w:r>
          </w:p>
          <w:p w14:paraId="2B02AC5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Urządzenia muszą pracować jako urządzenia wysokiej dostępności. </w:t>
            </w:r>
          </w:p>
          <w:p w14:paraId="209B3272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wymaga licencji czasowych na wykorzystanie w zakresie wymaganej funkcjonalności :</w:t>
            </w:r>
          </w:p>
          <w:p w14:paraId="7CEAFDE7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filtrowania treści</w:t>
            </w:r>
          </w:p>
          <w:p w14:paraId="5E1B737D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filtrowania geograficznego</w:t>
            </w:r>
          </w:p>
          <w:p w14:paraId="5E2A63E4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ochrony IDS/IPS</w:t>
            </w:r>
          </w:p>
          <w:p w14:paraId="1B4707BC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Blokowania treści dla dorosłych w wynikach działania najpopularniejszych wyszukiwarek internetowych</w:t>
            </w:r>
          </w:p>
          <w:p w14:paraId="0F006BFA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Blokowania dostępu do zaszyfrowanego wyszukiwania treści internetowych w serwisie Google. </w:t>
            </w:r>
          </w:p>
          <w:p w14:paraId="1E3AFD89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Funkcji YouTube for Schools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14:paraId="581D2E96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Definiowana własnej listy zabronionych (czarna lista) lub dozwolonych (biała lista) stron URL</w:t>
            </w:r>
          </w:p>
          <w:p w14:paraId="729104B5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Wykrywania i ochrony przed malware</w:t>
            </w:r>
          </w:p>
          <w:p w14:paraId="406E9A40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Ochrony antywirusowej i antyphishingowej</w:t>
            </w:r>
          </w:p>
          <w:p w14:paraId="6E2064E3" w14:textId="77777777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Wykonawca musi dostarczyć licencje  na okres 5 lat (lub jeśli to możliwewykorzystać licencję Zamawiającego - Meraki MX105 Advanced Security License and Support). Licencje oprócz wyżej wymienionych funkcjonalności muszą gwarantować dostęp do chmurowego zarządzania, wsparcia producenta oraz aktualizacji oprogramowania.  </w:t>
            </w:r>
          </w:p>
          <w:p w14:paraId="142EFBC1" w14:textId="6BCB37EC" w:rsidR="00C52C7E" w:rsidRPr="004F3AB0" w:rsidRDefault="00C52C7E" w:rsidP="00C52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objęte jest przez producenta sprzętu pełną gwarancją lifetime warranty (nie krótszą niż 5 lat).</w:t>
            </w:r>
          </w:p>
        </w:tc>
        <w:tc>
          <w:tcPr>
            <w:tcW w:w="3119" w:type="dxa"/>
          </w:tcPr>
          <w:p w14:paraId="14C1EB93" w14:textId="77777777" w:rsidR="00C52C7E" w:rsidRPr="004F3AB0" w:rsidRDefault="00C52C7E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2C7E" w:rsidRPr="004F3AB0" w14:paraId="47BF90E3" w14:textId="77777777" w:rsidTr="00B54974">
        <w:trPr>
          <w:trHeight w:val="1796"/>
        </w:trPr>
        <w:tc>
          <w:tcPr>
            <w:tcW w:w="567" w:type="dxa"/>
            <w:vMerge/>
          </w:tcPr>
          <w:p w14:paraId="65A67E13" w14:textId="77777777" w:rsidR="00C52C7E" w:rsidRPr="004F3AB0" w:rsidRDefault="00C52C7E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F2F2F2" w:themeFill="background1" w:themeFillShade="F2"/>
          </w:tcPr>
          <w:p w14:paraId="3F3F8481" w14:textId="004918BE" w:rsidR="00C52C7E" w:rsidRPr="004F3AB0" w:rsidRDefault="00C52C7E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2CB2E65" w14:textId="77777777" w:rsidR="00C52C7E" w:rsidRPr="004F3AB0" w:rsidRDefault="00C52C7E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  <w:tr w:rsidR="008313E7" w:rsidRPr="004F3AB0" w14:paraId="281F6F75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3D1EEC9F" w14:textId="319F5B10" w:rsidR="008313E7" w:rsidRPr="004F3AB0" w:rsidRDefault="008313E7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66686DDF" w14:textId="034B8B4E" w:rsidR="008313E7" w:rsidRPr="004F3AB0" w:rsidRDefault="00CA53C0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1 - przełącznik– 2 sztuki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4F4BE33F" w14:textId="77777777" w:rsidR="008313E7" w:rsidRPr="004F3AB0" w:rsidRDefault="008313E7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2D59BC8F" w14:textId="77777777" w:rsidR="008313E7" w:rsidRPr="004F3AB0" w:rsidRDefault="008313E7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66A3772A" w14:textId="77777777" w:rsidR="008313E7" w:rsidRPr="004F3AB0" w:rsidRDefault="008313E7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7D3F61" w:rsidRPr="004F3AB0" w14:paraId="5C51CA3F" w14:textId="77777777" w:rsidTr="004836AA">
        <w:trPr>
          <w:trHeight w:val="567"/>
        </w:trPr>
        <w:tc>
          <w:tcPr>
            <w:tcW w:w="567" w:type="dxa"/>
            <w:vMerge/>
          </w:tcPr>
          <w:p w14:paraId="5903B63E" w14:textId="77777777" w:rsidR="007D3F61" w:rsidRPr="004F3AB0" w:rsidRDefault="007D3F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8A309F7" w14:textId="66105078" w:rsidR="008C2C6C" w:rsidRPr="008C2C6C" w:rsidRDefault="008C2C6C" w:rsidP="008C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01AEE25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Typ i liczba portów:</w:t>
            </w:r>
          </w:p>
          <w:p w14:paraId="042EF9EE" w14:textId="77777777" w:rsidR="00640761" w:rsidRPr="00CB4883" w:rsidRDefault="00640761" w:rsidP="00640761">
            <w:pPr>
              <w:spacing w:line="276" w:lineRule="auto"/>
              <w:ind w:left="372" w:firstLine="708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12 portów 1/10/25 Gigabit Ethernet SFP/SFP+/SFP28 możliwe do obsadzenia następującymi rodzajami wkładek:</w:t>
            </w:r>
          </w:p>
          <w:p w14:paraId="1936D5F0" w14:textId="77777777" w:rsidR="00640761" w:rsidRPr="00CB4883" w:rsidRDefault="00640761" w:rsidP="0064076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10Gigabit Ethernet 10GBase-SR, </w:t>
            </w:r>
          </w:p>
          <w:p w14:paraId="67BA0DAF" w14:textId="77777777" w:rsidR="00640761" w:rsidRPr="00CB4883" w:rsidRDefault="00640761" w:rsidP="0064076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10Gigabit Ethernet 10GBase-LR, </w:t>
            </w:r>
          </w:p>
          <w:p w14:paraId="67ABE6F0" w14:textId="77777777" w:rsidR="00640761" w:rsidRPr="00CB4883" w:rsidRDefault="00640761" w:rsidP="0064076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/>
              </w:rPr>
            </w:pPr>
            <w:r w:rsidRPr="00CB4883">
              <w:rPr>
                <w:sz w:val="18"/>
                <w:szCs w:val="18"/>
                <w:lang w:val="en-US"/>
              </w:rPr>
              <w:t>10Gigabit Ethernet typu twinax (SFP+ - SFP+),</w:t>
            </w:r>
          </w:p>
          <w:p w14:paraId="48C76266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Slot na moduł rozszerzeń (możliwość instalacji/wymiany „na gorąco” – ang. hot swap) z możliwością obsadzenia modułami (zależnie od potrzeb):</w:t>
            </w:r>
          </w:p>
          <w:p w14:paraId="2416BB66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8x1/10/25G typu SFP/SFP+/SFP28</w:t>
            </w:r>
          </w:p>
          <w:p w14:paraId="171FF174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2x40G QSFP </w:t>
            </w:r>
          </w:p>
          <w:p w14:paraId="3F7EA7DD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lastRenderedPageBreak/>
              <w:t>Porty SFP/SFP+/SFP28/QSFP możliwe do obsadzenia następującymi rodzajami wkładek:</w:t>
            </w:r>
          </w:p>
          <w:p w14:paraId="78FA9004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10GBASE-SR</w:t>
            </w:r>
          </w:p>
          <w:p w14:paraId="3F73D546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10GBASE-LR</w:t>
            </w:r>
          </w:p>
          <w:p w14:paraId="59C9C6F4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QSFP-40G-CSR4</w:t>
            </w:r>
          </w:p>
          <w:p w14:paraId="2CE26764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10GSFP+Cu(Twinax)</w:t>
            </w:r>
          </w:p>
          <w:p w14:paraId="04A53EA0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stackowania przełączników z zapewnieniem następujących funkcjonalności:</w:t>
            </w:r>
          </w:p>
          <w:p w14:paraId="526024B0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Przepustowość w ramach stosu – minimum 480Gb/s,</w:t>
            </w:r>
          </w:p>
          <w:p w14:paraId="4D6C665A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8 urządzeń w stosie,</w:t>
            </w:r>
          </w:p>
          <w:p w14:paraId="529F728C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Zarządzanie przełącznikiem poprzez dedykowany panel zarządzania w chmurze producenta. </w:t>
            </w:r>
          </w:p>
          <w:p w14:paraId="49FA3542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tworzenia połączeń cross-stack Link Aggregation (czyli dla portów należących do różnych jednostek w stosie) zgodnie z IEEE 802.3ad,</w:t>
            </w:r>
          </w:p>
          <w:p w14:paraId="1ED9FAFF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współdzielenia mocy zasilaczy (grupa do 4 urządzeń w stosie) tzn. zasilacze stanowią zasób wspólny dla grupy przełączników (redundancja zasilania bez konieczności instalacji zasilaczy zapasowych w każdym przełączniku, możliwość „pożyczania” mocy dla innych jednostek w stosie),</w:t>
            </w:r>
          </w:p>
          <w:p w14:paraId="2B7ED032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Zasilanie i chłodzenie:</w:t>
            </w:r>
          </w:p>
          <w:p w14:paraId="3B05D38C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Redundantne i wymienne moduły wentylatorów,</w:t>
            </w:r>
          </w:p>
          <w:p w14:paraId="69918357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instalacji zasilacza redundantnego AC 230V. Zasilacze wymienne (możliwość instalacji/wymiany „na gorąco” – ang. hot swap),</w:t>
            </w:r>
          </w:p>
          <w:p w14:paraId="0E688683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Parametry wydajnościowe:</w:t>
            </w:r>
          </w:p>
          <w:p w14:paraId="5AFD0443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Szybkość przełączania zapewniająca pracę z pełną wydajnością wszystkich interfejsów - również dla pakietów 64-bajtowych (przełącznik line-rate):</w:t>
            </w:r>
          </w:p>
          <w:p w14:paraId="379972C7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Przepustowość przełącznika (switching capacity): ] 900 Gb/s (bez podłączenia do stosu)</w:t>
            </w:r>
          </w:p>
          <w:p w14:paraId="14D5207A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 xml:space="preserve">Prędkość przesyłania (forwarding rate): 740 Mpps (bez podłączenia do stosu), </w:t>
            </w:r>
          </w:p>
          <w:p w14:paraId="4F4B962D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 xml:space="preserve">Bufor pakietów – 16MB </w:t>
            </w:r>
          </w:p>
          <w:p w14:paraId="21CD1C7C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Pamięć DRAM – 16 GB</w:t>
            </w:r>
          </w:p>
          <w:p w14:paraId="54CA763F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Pamięć flash – 16GB</w:t>
            </w:r>
          </w:p>
          <w:p w14:paraId="76272760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Obsługa:</w:t>
            </w:r>
          </w:p>
          <w:p w14:paraId="571E7B92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416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1000 aktywnych sieci VLAN</w:t>
            </w:r>
          </w:p>
          <w:p w14:paraId="477766E1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416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32000 adresów MAC</w:t>
            </w:r>
          </w:p>
          <w:p w14:paraId="4AB2B395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416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8192 tras IPv4</w:t>
            </w:r>
          </w:p>
          <w:p w14:paraId="44A03FE8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416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256 interfejsów L3</w:t>
            </w:r>
          </w:p>
          <w:p w14:paraId="52C08CE2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416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Jumbo frame 9198B</w:t>
            </w:r>
          </w:p>
          <w:p w14:paraId="3FE99FA1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Obsługa IGMP/ PIM-SM lub PIM-ASM/RFC4604/</w:t>
            </w:r>
          </w:p>
          <w:p w14:paraId="009DC20D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wspiera następujące mechanizmy związane z zapewnieniem ciągłości pracy sieci:</w:t>
            </w:r>
          </w:p>
          <w:p w14:paraId="3F2A290A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IEEE 802.1w Rapid Spanning Tree</w:t>
            </w:r>
          </w:p>
          <w:p w14:paraId="4F7546F0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  <w:lang w:val="en-US"/>
              </w:rPr>
            </w:pPr>
            <w:r w:rsidRPr="00CB4883">
              <w:rPr>
                <w:sz w:val="18"/>
                <w:szCs w:val="18"/>
                <w:lang w:val="en-US"/>
              </w:rPr>
              <w:t>Per-VLAN Rapid Spanning Tree (PVRST+)</w:t>
            </w:r>
          </w:p>
          <w:p w14:paraId="612F567A" w14:textId="77777777" w:rsidR="00640761" w:rsidRPr="00CB4883" w:rsidRDefault="00640761" w:rsidP="00640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sz w:val="18"/>
                <w:szCs w:val="18"/>
                <w:lang w:val="en-US"/>
              </w:rPr>
            </w:pPr>
            <w:r w:rsidRPr="00CB4883">
              <w:rPr>
                <w:sz w:val="18"/>
                <w:szCs w:val="18"/>
                <w:lang w:val="en-US"/>
              </w:rPr>
              <w:t>IEEE 802.1s Multi-Instance Spanning Tree</w:t>
            </w:r>
          </w:p>
          <w:p w14:paraId="701578BC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Obsługa protokołu LLDP (IEEE 802.1ab) </w:t>
            </w:r>
          </w:p>
          <w:p w14:paraId="02C5AC27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Obsługa funkcji Voice VLAN umożliwiającej odseparowanie ruchu danych i ruchu głosowego</w:t>
            </w:r>
          </w:p>
          <w:p w14:paraId="7469FE33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uruchomienia funkcji serwera DHCP</w:t>
            </w:r>
          </w:p>
          <w:p w14:paraId="2149E6EA" w14:textId="77777777" w:rsidR="00640761" w:rsidRPr="00CB4883" w:rsidRDefault="00640761" w:rsidP="0064076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Mechanizmy związane z bezpieczeństwem sieci:</w:t>
            </w:r>
          </w:p>
          <w:p w14:paraId="2B2C5721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lastRenderedPageBreak/>
              <w:t>·</w:t>
            </w:r>
            <w:r w:rsidRPr="00CB4883">
              <w:rPr>
                <w:sz w:val="18"/>
                <w:szCs w:val="18"/>
              </w:rPr>
              <w:tab/>
              <w:t>Wiele poziomów dostępu administracyjnego - RBAC. Przełącznik umożliwia zalogowanie się administratora z konkretnym poziomem dostępu.</w:t>
            </w:r>
          </w:p>
          <w:p w14:paraId="5F1768B3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Autoryzacja użytkowników w oparciu o IEEE 802.1X z możliwością dynamicznego przypisania użytkownika do określonej sieci VLAN,</w:t>
            </w:r>
          </w:p>
          <w:p w14:paraId="20188175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Autoryzacja użytkowników w oparciu o IEEE 802.1X z możliwością dynamicznego przypisania listy ACL,</w:t>
            </w:r>
          </w:p>
          <w:p w14:paraId="672B2497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Obsługa funkcji Guest VLAN umożliwiająca uzyskanie gościnnego dostępu do sieci dla użytkowników bez suplikanta 802.1X,</w:t>
            </w:r>
          </w:p>
          <w:p w14:paraId="7D27B2CE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Możliwość uwierzytelniania urządzeń na porcie w oparciu o adres MAC,</w:t>
            </w:r>
          </w:p>
          <w:p w14:paraId="770395FF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Możliwość uwierzytelniania wielu użytkowników na jednym porcie oraz możliwość jednoczesnego uwierzytelniania na porcie telefonu IP i komputera PC podłączonego za telefonem,</w:t>
            </w:r>
          </w:p>
          <w:p w14:paraId="5F9E5FEE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Możliwość obsługi żądań Change of Authorization (CoA) zgodnie z RFC 5176,</w:t>
            </w:r>
          </w:p>
          <w:p w14:paraId="59D316E2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  <w:t>Funkcjonalność flexible authentication (możliwość wyboru uwierzytelniania – 802.1X i/lub uwierzytelnianie w oparciu o MAC adres</w:t>
            </w:r>
          </w:p>
          <w:p w14:paraId="1221CBBF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  <w:highlight w:val="yellow"/>
                <w:lang w:val="en-US"/>
              </w:rPr>
            </w:pPr>
            <w:r w:rsidRPr="00CB4883">
              <w:rPr>
                <w:sz w:val="18"/>
                <w:szCs w:val="18"/>
                <w:lang w:val="en-US"/>
              </w:rPr>
              <w:t>·</w:t>
            </w:r>
            <w:r w:rsidRPr="00CB4883">
              <w:rPr>
                <w:sz w:val="18"/>
                <w:szCs w:val="18"/>
                <w:lang w:val="en-US"/>
              </w:rPr>
              <w:tab/>
              <w:t xml:space="preserve">Obsługa funkcji Port Security, DHCP Snooping, Dynamic ARP Inspection </w:t>
            </w:r>
            <w:r w:rsidRPr="00CB4883">
              <w:rPr>
                <w:sz w:val="18"/>
                <w:szCs w:val="18"/>
                <w:highlight w:val="yellow"/>
                <w:lang w:val="en-US"/>
              </w:rPr>
              <w:t>,</w:t>
            </w:r>
          </w:p>
          <w:p w14:paraId="35922A97" w14:textId="77777777" w:rsidR="00640761" w:rsidRPr="00CB4883" w:rsidRDefault="00640761" w:rsidP="006407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 w:hanging="360"/>
              <w:rPr>
                <w:sz w:val="18"/>
                <w:szCs w:val="18"/>
                <w:highlight w:val="yellow"/>
              </w:rPr>
            </w:pPr>
            <w:r w:rsidRPr="00CB4883">
              <w:rPr>
                <w:sz w:val="18"/>
                <w:szCs w:val="18"/>
              </w:rPr>
              <w:t>·</w:t>
            </w:r>
            <w:r w:rsidRPr="00CB4883">
              <w:rPr>
                <w:sz w:val="18"/>
                <w:szCs w:val="18"/>
              </w:rPr>
              <w:tab/>
            </w:r>
            <w:bookmarkStart w:id="1" w:name="_Hlk166827082"/>
            <w:r w:rsidRPr="00CB4883">
              <w:rPr>
                <w:sz w:val="18"/>
                <w:szCs w:val="18"/>
              </w:rPr>
              <w:t>Zapewnienie podstawowych mechanizmów bezpieczeństwa IPv6 na brzegu sieci (IPv6 FHS) – w tym minimum ochronę przed rozgłaszaniem fałszywych komunikatów Router Advertisement (RA Guard</w:t>
            </w:r>
            <w:bookmarkEnd w:id="1"/>
          </w:p>
          <w:p w14:paraId="4378B248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Obsługa mechanizmów zapewaniających autentyczność uruchamianego oprogramowania oraz hardware urządzenia w tym: </w:t>
            </w:r>
          </w:p>
          <w:p w14:paraId="085C3C51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sprawdzanie autentyczności oprogramowania (w tym firmware, BIOS i system operacyjny urządzenia) przed uruchomieniem urządzenia,</w:t>
            </w:r>
          </w:p>
          <w:p w14:paraId="55829FD4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bezpieczna sekwencja uruchamiania,</w:t>
            </w:r>
          </w:p>
          <w:p w14:paraId="0F3A6EE5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sprzętowy układ umożliwiający sprawdzenie autentyczności urządzenia. </w:t>
            </w:r>
          </w:p>
          <w:p w14:paraId="4FBD09BA" w14:textId="77777777" w:rsidR="00640761" w:rsidRPr="00CB4883" w:rsidRDefault="00640761" w:rsidP="0064076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Mechanizmy związane z zapewnieniem jakości usług w sieci:</w:t>
            </w:r>
          </w:p>
          <w:p w14:paraId="222B09CD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Implementacja 8 kolejek dla ruchu wyjściowego na każdym porcie dla obsługi ruchu o różnej klasie obsługi,</w:t>
            </w:r>
          </w:p>
          <w:p w14:paraId="6823C028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Kontrola sztormów dla ruchu broadcast/multicast/unicast,</w:t>
            </w:r>
          </w:p>
          <w:p w14:paraId="3E8FB1B2" w14:textId="77777777" w:rsidR="00640761" w:rsidRPr="00CB4883" w:rsidRDefault="00640761" w:rsidP="0064076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zmiany przez urządzenie kodu wartości QoS zawartego w ramce Ethernet lub pakiecie IP – poprzez zmianę pola 802.1p (CoS) oraz IP ToS/DSCP;</w:t>
            </w:r>
          </w:p>
          <w:p w14:paraId="29A0DA79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Obsługa protokołów i mechanizmów routingu:</w:t>
            </w:r>
          </w:p>
          <w:p w14:paraId="1AEA2183" w14:textId="77777777" w:rsidR="00640761" w:rsidRPr="00CB4883" w:rsidRDefault="00640761" w:rsidP="0064076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Routing statyczny dla IPv4 i IPv6,</w:t>
            </w:r>
          </w:p>
          <w:p w14:paraId="231451FE" w14:textId="77777777" w:rsidR="00640761" w:rsidRPr="00CB4883" w:rsidRDefault="00640761" w:rsidP="0064076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Routing dynamiczny – OSPF </w:t>
            </w:r>
          </w:p>
          <w:p w14:paraId="5D9A47FA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umożliwia lokalną i zdalną obserwację ruchu na określonym porcie, polegającą na kopiowaniu pojawiających się na nim ramek i przesyłaniu ich do zdalnego urządzenia monitorującego – mechanizmy SPAN</w:t>
            </w:r>
          </w:p>
          <w:p w14:paraId="02C81F56" w14:textId="77777777" w:rsidR="00640761" w:rsidRPr="00CB4883" w:rsidRDefault="00640761" w:rsidP="0064076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posiada wzorce konfiguracji portów zawierające prekonfigurowane ustawienia rekomendowane zależnie od typu urządzenia dołączonego do portu (np. telefon IP, radiowy punkt dostępowy WiFi, stacja sieciowa, router itp.),</w:t>
            </w:r>
          </w:p>
          <w:p w14:paraId="5266CDBB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Parametry fizyczne:</w:t>
            </w:r>
          </w:p>
          <w:p w14:paraId="4CEF4E36" w14:textId="77777777" w:rsidR="00640761" w:rsidRPr="00CB4883" w:rsidRDefault="00640761" w:rsidP="0064076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montażu w szafie rack 19”,</w:t>
            </w:r>
          </w:p>
          <w:p w14:paraId="13983ED8" w14:textId="77777777" w:rsidR="00640761" w:rsidRPr="00CB4883" w:rsidRDefault="00640761" w:rsidP="0064076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Wysokość urządzenia 1 RU,</w:t>
            </w:r>
          </w:p>
          <w:p w14:paraId="52AF940C" w14:textId="77777777" w:rsidR="00640761" w:rsidRPr="00CB4883" w:rsidRDefault="00640761" w:rsidP="0064076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lastRenderedPageBreak/>
              <w:t>Głębokość chassis urządzenia z wentylatorami i zasilaczami mniejsza niż 50 cm,</w:t>
            </w:r>
          </w:p>
          <w:p w14:paraId="34CF7750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tworzenia bezpośrednio na przełączniku polityki kontroli ruchu i segmentacji logicznej w oparciu o znaczniki bezpieczeństwa (secure tag) z możliwością przypisywania znaczników(jeśli wymaga to dodatkowej licencji nie jest to wymagane na tym etapie postępowania):</w:t>
            </w:r>
          </w:p>
          <w:p w14:paraId="16210192" w14:textId="77777777" w:rsidR="00640761" w:rsidRPr="00CB4883" w:rsidRDefault="00640761" w:rsidP="0064076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Statycznie w oparciu o port do którego podłączona jest stacja,</w:t>
            </w:r>
          </w:p>
          <w:p w14:paraId="0B45F8C9" w14:textId="77777777" w:rsidR="00640761" w:rsidRPr="00CB4883" w:rsidRDefault="00640761" w:rsidP="0064076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Statycznie w oparciu o VLAN, w którym pracuje stacja,</w:t>
            </w:r>
          </w:p>
          <w:p w14:paraId="1665FA15" w14:textId="77777777" w:rsidR="00640761" w:rsidRPr="00CB4883" w:rsidRDefault="00640761" w:rsidP="0064076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Statycznie w oparciu o adres IP stacji,</w:t>
            </w:r>
          </w:p>
          <w:p w14:paraId="6137C0E8" w14:textId="77777777" w:rsidR="00640761" w:rsidRPr="00CB4883" w:rsidRDefault="00640761" w:rsidP="0064076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Dynamicznie w oparciu o autoryzację użytkownika / stacji przy pomocy 802.1X;</w:t>
            </w:r>
          </w:p>
          <w:p w14:paraId="32F076D9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Możliwość dynamicznego załadowania do przełącznika polityki kontroli ruchu pracującej w oparciu o znaczniki bezpieczeństwa (secure tag) z centralnego systemu zarządzania kontrolą dostępu (jeśli wymaga to dodatkowej licencji nie jest to wymagane na tym etapie postępowania),</w:t>
            </w:r>
          </w:p>
          <w:p w14:paraId="4E0C3241" w14:textId="77777777" w:rsidR="00640761" w:rsidRPr="00CB4883" w:rsidRDefault="00640761" w:rsidP="0064076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Wyposażenie urządzenia:</w:t>
            </w:r>
          </w:p>
          <w:p w14:paraId="44F0D622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wyposażony w zasilacz redundantny o mocy identyczny jak zasilacz podstawowy,</w:t>
            </w:r>
          </w:p>
          <w:p w14:paraId="6653AD1E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Przełącznik wyposażony jest w moduł do łączenia w stos data wraz z kablem stakującym o długości 50 cm </w:t>
            </w:r>
          </w:p>
          <w:p w14:paraId="33253EC7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wyposażony jest w kabel o długości 30 cm umożliwiający podłączenie do grupy przełączników współdzielących energię elektryczną,</w:t>
            </w:r>
          </w:p>
          <w:p w14:paraId="36E61AD5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Przełącznik wyposażony jest w następujące moduły/interfejsowe SFP+ pochodzące z oferty producenta przełącznika lub kompatybilne z dostarczonym urządzeniem:</w:t>
            </w:r>
          </w:p>
          <w:p w14:paraId="34A01C3F" w14:textId="77777777" w:rsidR="00640761" w:rsidRPr="00CB4883" w:rsidRDefault="00640761" w:rsidP="0064076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>10GBASE-LR – 8 sztuk</w:t>
            </w:r>
          </w:p>
          <w:p w14:paraId="7D685F92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Licencje dostępne muszą być dostarczone w na okres 5 lat. Licencje oprócz wyżej wymienionych funkcjonalności muszą gwarantować dostęp do chmurowego zarządzania, wsparcia producenta oraz aktualizacji oprogramowania. </w:t>
            </w:r>
          </w:p>
          <w:p w14:paraId="28275735" w14:textId="77777777" w:rsidR="00640761" w:rsidRPr="00CB4883" w:rsidRDefault="00640761" w:rsidP="00640761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CB4883">
              <w:rPr>
                <w:sz w:val="18"/>
                <w:szCs w:val="18"/>
              </w:rPr>
              <w:t xml:space="preserve">Urządzenie zarządzane i monitorowane jest poprzez aplikację zarządzającą dostępną w chmurze. Za pomocą tej aplikacji możliwe jest zarządzanie wieloma urządzeniami danego typu. </w:t>
            </w:r>
          </w:p>
          <w:p w14:paraId="4A99EE2B" w14:textId="77777777" w:rsidR="007D3F61" w:rsidRPr="00B81E5E" w:rsidRDefault="00640761" w:rsidP="00B81E5E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CB4883">
              <w:rPr>
                <w:sz w:val="18"/>
                <w:szCs w:val="18"/>
              </w:rPr>
              <w:t>Urządzenie musi zostać objęte jest gwarancją lifetime warranty oraz serwisem wymiany urządzenia z możliwa wysyłka na następny dzień roboczy przez producenta</w:t>
            </w:r>
            <w:r w:rsidRPr="00A666DD">
              <w:rPr>
                <w:sz w:val="20"/>
                <w:szCs w:val="20"/>
              </w:rPr>
              <w:t xml:space="preserve"> sprzętu</w:t>
            </w:r>
          </w:p>
          <w:p w14:paraId="1E3F7BFC" w14:textId="0F173F3C" w:rsidR="00B81E5E" w:rsidRPr="00B81E5E" w:rsidRDefault="00B81E5E" w:rsidP="00B81E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3119" w:type="dxa"/>
          </w:tcPr>
          <w:p w14:paraId="0484237B" w14:textId="77777777" w:rsidR="007D3F61" w:rsidRPr="004F3AB0" w:rsidRDefault="007D3F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646" w:rsidRPr="004F3AB0" w14:paraId="183DA963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300158E" w14:textId="2C97250F" w:rsidR="00600646" w:rsidRPr="004F3AB0" w:rsidRDefault="00600646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05479446" w14:textId="4643188B" w:rsidR="00600646" w:rsidRPr="004F3AB0" w:rsidRDefault="00BC40E7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2 - przełącznik– 6 sztuk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260FF0F0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4C9AE0CF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6CAF32D3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7D3F61" w:rsidRPr="004F3AB0" w14:paraId="248FD8FF" w14:textId="77777777" w:rsidTr="00B81E5E">
        <w:trPr>
          <w:trHeight w:val="567"/>
        </w:trPr>
        <w:tc>
          <w:tcPr>
            <w:tcW w:w="567" w:type="dxa"/>
            <w:vMerge/>
          </w:tcPr>
          <w:p w14:paraId="109801A0" w14:textId="77777777" w:rsidR="007D3F61" w:rsidRPr="004F3AB0" w:rsidRDefault="007D3F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F44DA7F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Typ i liczba portów:</w:t>
            </w:r>
          </w:p>
          <w:p w14:paraId="5F7F04B0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48 portów 10/100/1000BaseT RJ-45 ze wsparciem PoE/PoE+, budżet mocy dla PoE/PoE+ wymagany jest na poziomie 370W</w:t>
            </w:r>
          </w:p>
          <w:p w14:paraId="26E3C9E0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musi być w moduł/porty zainstalowane na stałe – 4x10G</w:t>
            </w:r>
          </w:p>
          <w:p w14:paraId="0BC46C79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stackowania przełączników z zapewnieniem następujących funkcjonalności:</w:t>
            </w:r>
          </w:p>
          <w:p w14:paraId="0982061F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w ramach stosu - 80Gb/s,</w:t>
            </w:r>
          </w:p>
          <w:p w14:paraId="5C319486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8 jednostek w stosie</w:t>
            </w:r>
          </w:p>
          <w:p w14:paraId="751BBA88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przełączania min 176 Gbps</w:t>
            </w:r>
          </w:p>
          <w:p w14:paraId="43CFFC27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Obsługa:</w:t>
            </w:r>
          </w:p>
          <w:p w14:paraId="1D092AAE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warstwy trzeciej L3 i routingu statycznego</w:t>
            </w:r>
          </w:p>
          <w:p w14:paraId="03B705C5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uwierzytelnienia 802.1X </w:t>
            </w:r>
          </w:p>
          <w:p w14:paraId="1F64FEA8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protokołu RSTP</w:t>
            </w:r>
          </w:p>
          <w:p w14:paraId="008A2D54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DHCP snooping</w:t>
            </w:r>
          </w:p>
          <w:p w14:paraId="4FF9AF21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Dynamic ARP Inspection </w:t>
            </w:r>
          </w:p>
          <w:p w14:paraId="38C066FF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802.1q VLAN </w:t>
            </w:r>
          </w:p>
          <w:p w14:paraId="483C1A0E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listy kontroli dostępu ACL IPv4 oraz IPv6</w:t>
            </w:r>
          </w:p>
          <w:p w14:paraId="44C0679F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QoS dla głosu i video</w:t>
            </w:r>
          </w:p>
          <w:p w14:paraId="2454251E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Broadcast Storm Control</w:t>
            </w:r>
          </w:p>
          <w:p w14:paraId="4B20A805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Zarządzenie oraz integracja:</w:t>
            </w:r>
          </w:p>
          <w:p w14:paraId="3EDAA387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dodania lokalizacji na mapie  </w:t>
            </w:r>
          </w:p>
          <w:p w14:paraId="64C05878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automatyczne umiejscowienie w topologii sieciowej L2 w systemie zarządzającym, </w:t>
            </w:r>
          </w:p>
          <w:p w14:paraId="420ED90C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przygotowania konfiguracji urządzenia, zanim zostanie podłączone do sieci, urządzenie zaciągnie konfigurację automatycznie po podłączeniu. </w:t>
            </w:r>
          </w:p>
          <w:p w14:paraId="4EA978F3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raportowanie o odłączeniu urządzenia od sieci (e-mail). </w:t>
            </w:r>
          </w:p>
          <w:p w14:paraId="5691E914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zdalnej diagnozy problemów np. narzędzia do zdalnego przechwytywania pakietów, ping</w:t>
            </w:r>
          </w:p>
          <w:p w14:paraId="36A78633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zarządzania portami przez graficzny interfejs</w:t>
            </w:r>
          </w:p>
          <w:p w14:paraId="53D41583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statystyki ruchu na portach oraz analizy ruchu użytkowników</w:t>
            </w:r>
          </w:p>
          <w:p w14:paraId="0A4A2B45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bezpieczne aktualizacje oprogramowania firmware z możliwością ustalenia harmonogramu</w:t>
            </w:r>
          </w:p>
          <w:p w14:paraId="5A6AA006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Wyposażenie dodatkowe: kabel zasilający</w:t>
            </w:r>
          </w:p>
          <w:p w14:paraId="4789FB98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Wsparcie: </w:t>
            </w:r>
          </w:p>
          <w:p w14:paraId="1385C1E6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dostęp do pomocy producenta 24/7, przez czas trwania licencji</w:t>
            </w:r>
          </w:p>
          <w:p w14:paraId="0D6C5991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usługa instalacji i konfiguracji zestawu w siedzibie zamawiającego.</w:t>
            </w:r>
          </w:p>
          <w:p w14:paraId="10B4CE52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zasilacz.</w:t>
            </w:r>
          </w:p>
          <w:p w14:paraId="035BCD93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musi zostać dostarczony wraz z kablami do stack. Kable muszą pochodzić od producenta sprzętu.</w:t>
            </w:r>
          </w:p>
          <w:p w14:paraId="73EA3333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jest w następujące moduły/interfejsowe SFP+ pochodzące z oferty producenta przełącznika lub kompatybilne z dostarczonym urządzeniem:</w:t>
            </w:r>
          </w:p>
          <w:p w14:paraId="7ABB3192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10GBASE-LR – 2 sztuki</w:t>
            </w:r>
          </w:p>
          <w:p w14:paraId="7A69AC97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Licencje dostępne muszą być dostarczone w na okres 5 lat. Licencje oprócz wyżej wymienionych funkcjonalności muszą gwarantować dostęp do chmurowego zarządzania, wsparcia producenta oraz aktualizacji oprogramowania.  </w:t>
            </w:r>
          </w:p>
          <w:p w14:paraId="430F151E" w14:textId="77777777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zarządzane i monitorowane jest poprzez aplikację zarządzającą dostępną w chmurze. Za pomocą tej aplikacji możliwe jest zarządzanie wieloma urządzeniami danego typu.</w:t>
            </w:r>
          </w:p>
          <w:p w14:paraId="77CC9FF6" w14:textId="34A9E7E8" w:rsidR="007D3F61" w:rsidRPr="004F3AB0" w:rsidRDefault="007D3F61" w:rsidP="00DC38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musi zostać objęte gwarancją lifetime warranty oraz serwisem wymiany urządzenia z możliwa wysyłka na następny dzień roboczy przez producenta sprzętu</w:t>
            </w:r>
          </w:p>
        </w:tc>
        <w:tc>
          <w:tcPr>
            <w:tcW w:w="3119" w:type="dxa"/>
          </w:tcPr>
          <w:p w14:paraId="00219CFA" w14:textId="77777777" w:rsidR="007D3F61" w:rsidRPr="004F3AB0" w:rsidRDefault="007D3F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646" w:rsidRPr="004F3AB0" w14:paraId="415D819E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732AB8ED" w14:textId="592A0BAB" w:rsidR="00600646" w:rsidRPr="004F3AB0" w:rsidRDefault="00DC38F8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83438839"/>
            <w:bookmarkStart w:id="3" w:name="_Hlk183438791"/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00646"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49054213" w14:textId="08D069A4" w:rsidR="00600646" w:rsidRPr="004F3AB0" w:rsidRDefault="00A71878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3 - przełącznik– 2 sztuki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9C4B4FB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3A5FF878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0ECBF408" w14:textId="77777777" w:rsidR="00600646" w:rsidRPr="004F3AB0" w:rsidRDefault="00600646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bookmarkEnd w:id="2"/>
      <w:tr w:rsidR="009F1A61" w:rsidRPr="004F3AB0" w14:paraId="72C6C14B" w14:textId="77777777" w:rsidTr="00B54974">
        <w:trPr>
          <w:trHeight w:val="3000"/>
        </w:trPr>
        <w:tc>
          <w:tcPr>
            <w:tcW w:w="567" w:type="dxa"/>
            <w:vMerge/>
          </w:tcPr>
          <w:p w14:paraId="3B425268" w14:textId="77777777" w:rsidR="009F1A61" w:rsidRPr="004F3AB0" w:rsidRDefault="009F1A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BCC8032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Typ i liczba portów:</w:t>
            </w:r>
          </w:p>
          <w:p w14:paraId="2F5EDE73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48 portów 10/100/1000BaseT RJ-45 ze wsparciem PoE/PoE+, budżet mocy dla PoE/PoE+ wymagany jest na poziomie 740W</w:t>
            </w:r>
          </w:p>
          <w:p w14:paraId="6588A4E9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musi być w moduł/porty zainstalowane na stałe – 4x10G</w:t>
            </w:r>
          </w:p>
          <w:p w14:paraId="462B7542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stackowania przełączników z zapewnieniem następujących funkcjonalności:</w:t>
            </w:r>
          </w:p>
          <w:p w14:paraId="0C3E2D1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w ramach stosu - 80Gb/s,</w:t>
            </w:r>
          </w:p>
          <w:p w14:paraId="4853683F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8 jednostek w stosie</w:t>
            </w:r>
          </w:p>
          <w:p w14:paraId="42D323E2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przełączania min 176 Gbps</w:t>
            </w:r>
          </w:p>
          <w:p w14:paraId="39147DA1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Obsługa:</w:t>
            </w:r>
          </w:p>
          <w:p w14:paraId="62244BDF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warstwy trzeciej L3 i routingu statycznego</w:t>
            </w:r>
          </w:p>
          <w:p w14:paraId="257FA7AB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uwierzytelnienia 802.1X </w:t>
            </w:r>
          </w:p>
          <w:p w14:paraId="2D50160D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protokołu RSTP</w:t>
            </w:r>
          </w:p>
          <w:p w14:paraId="746ABCC6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DHCP snooping</w:t>
            </w:r>
          </w:p>
          <w:p w14:paraId="3DD8DFC8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Dynamic ARP Inspection </w:t>
            </w:r>
          </w:p>
          <w:p w14:paraId="440DCC34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802.1q VLAN </w:t>
            </w:r>
          </w:p>
          <w:p w14:paraId="605FCAD8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listy kontroli dostępu ACL IPv4 oraz IPv6</w:t>
            </w:r>
          </w:p>
          <w:p w14:paraId="55F5A625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QoS dla głosu i video</w:t>
            </w:r>
          </w:p>
          <w:p w14:paraId="4BF3C5F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Broadcast Storm Control</w:t>
            </w:r>
          </w:p>
          <w:p w14:paraId="61FD62A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Zarządzenie oraz integracja:</w:t>
            </w:r>
          </w:p>
          <w:p w14:paraId="50BD772E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dodania lokalizacji na mapie  </w:t>
            </w:r>
          </w:p>
          <w:p w14:paraId="0F91FE8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automatyczne umiejscowienie w topologii sieciowej L2 w systemie zarządzającym, </w:t>
            </w:r>
          </w:p>
          <w:p w14:paraId="6EDD1F5B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przygotowania konfiguracji urządzenia, zanim zostanie podłączone do sieci, urządzenie zaciągnie konfigurację automatycznie po podłączeniu. </w:t>
            </w:r>
          </w:p>
          <w:p w14:paraId="3408E25E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raportowanie o odłączeniu urządzenia od sieci (e-mail). </w:t>
            </w:r>
          </w:p>
          <w:p w14:paraId="53E0F0D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zdalnej diagnozy problemów np. narzędzia do zdalnego przechwytywania pakietów, ping</w:t>
            </w:r>
          </w:p>
          <w:p w14:paraId="77832C08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zarządzania portami przez graficzny interfejs</w:t>
            </w:r>
          </w:p>
          <w:p w14:paraId="7E3D3241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statystyki ruchu na portach oraz analizy ruchu użytkowników</w:t>
            </w:r>
          </w:p>
          <w:p w14:paraId="0CBDD17E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bezpieczne aktualizacje oprogramowania firmware z możliwością ustalenia harmonogramu</w:t>
            </w:r>
          </w:p>
          <w:p w14:paraId="691A7536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Wyposażenie dodatkowe: kabel zasilający</w:t>
            </w:r>
          </w:p>
          <w:p w14:paraId="370F796D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Wsparcie: </w:t>
            </w:r>
          </w:p>
          <w:p w14:paraId="67B21825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dostęp do pomocy producenta 24/7, przez czas trwania licencji</w:t>
            </w:r>
          </w:p>
          <w:p w14:paraId="36554392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usługa instalacji i konfiguracji zestawu w siedzibie zamawiającego.</w:t>
            </w:r>
          </w:p>
          <w:p w14:paraId="000E02BF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zasilacz.</w:t>
            </w:r>
          </w:p>
          <w:p w14:paraId="348C1089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jest w następujące moduły/interfejsowe SFP+ pochodzące z oferty producenta przełącznika lub kompatybilne z dostarczonym urządzeniem:</w:t>
            </w:r>
          </w:p>
          <w:p w14:paraId="7C63259E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10GBASE-LR – 2 sztuki</w:t>
            </w:r>
          </w:p>
          <w:p w14:paraId="02A721AD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Licencje dostępne muszą być dostarczone w na okres 5 lat. Licencje oprócz wyżej wymienionych funkcjonalności muszą gwarantować dostęp do chmurowego zarządzania, wsparcia producenta oraz aktualizacji oprogramowania.  </w:t>
            </w:r>
          </w:p>
          <w:p w14:paraId="60C3A650" w14:textId="77777777" w:rsidR="00C11CEC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zarządzane i monitorowane jest poprzez aplikację zarządzającą dostępną w chmurze. Za pomocą tej aplikacji możliwe jest zarządzanie wieloma urządzeniami danego typu.</w:t>
            </w:r>
          </w:p>
          <w:p w14:paraId="62465DE3" w14:textId="4CD03B4F" w:rsidR="009F1A61" w:rsidRPr="004F3AB0" w:rsidRDefault="00C11CEC" w:rsidP="00C11C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musi zostać objęte gwarancją lifetime warranty oraz serwisem wymiany urządzenia z możliwa wysyłka na następny dzień roboczy przez producenta sprzętu</w:t>
            </w:r>
          </w:p>
        </w:tc>
        <w:tc>
          <w:tcPr>
            <w:tcW w:w="3119" w:type="dxa"/>
          </w:tcPr>
          <w:p w14:paraId="408CC0A1" w14:textId="77777777" w:rsidR="009F1A61" w:rsidRPr="004F3AB0" w:rsidRDefault="009F1A61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CEC" w:rsidRPr="004F3AB0" w14:paraId="67B1536E" w14:textId="77777777" w:rsidTr="00B54974">
        <w:trPr>
          <w:trHeight w:val="571"/>
        </w:trPr>
        <w:tc>
          <w:tcPr>
            <w:tcW w:w="567" w:type="dxa"/>
            <w:shd w:val="clear" w:color="auto" w:fill="auto"/>
          </w:tcPr>
          <w:p w14:paraId="3818782B" w14:textId="6C365EA9" w:rsidR="00C11CEC" w:rsidRPr="004F3AB0" w:rsidRDefault="00C11CEC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183438922"/>
            <w:bookmarkEnd w:id="3"/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1DC6DCDE" w14:textId="09E4BC44" w:rsidR="00C11CEC" w:rsidRPr="004F3AB0" w:rsidRDefault="001E001D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4 - przełącznik– 2 sztuki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711402EB" w14:textId="77777777" w:rsidR="00C11CEC" w:rsidRPr="004F3AB0" w:rsidRDefault="00C11CEC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27C0DC25" w14:textId="77777777" w:rsidR="00C11CEC" w:rsidRPr="004F3AB0" w:rsidRDefault="00C11CEC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2CCA4B23" w14:textId="77777777" w:rsidR="00C11CEC" w:rsidRPr="004F3AB0" w:rsidRDefault="00C11CEC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C11CEC" w:rsidRPr="004F3AB0" w14:paraId="2B41CF14" w14:textId="77777777" w:rsidTr="00B54974">
        <w:trPr>
          <w:trHeight w:val="3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3B7" w14:textId="77777777" w:rsidR="00C11CEC" w:rsidRPr="004F3AB0" w:rsidRDefault="00C11CEC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83438966"/>
            <w:bookmarkEnd w:id="4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F940B3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Typ i liczba portów:</w:t>
            </w:r>
          </w:p>
          <w:p w14:paraId="7533B425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24 porty 10/100/1000BaseT RJ-45 ze wsparciem PoE/PoE+, budżet mocy dla PoE/PoE+ wymagany jest na poziomie 370W</w:t>
            </w:r>
          </w:p>
          <w:p w14:paraId="5B92D438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musi być w moduł/porty zainstalowane na stałe – 4x10G</w:t>
            </w:r>
          </w:p>
          <w:p w14:paraId="2AE45990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stackowania przełączników z zapewnieniem następujących funkcjonalności:</w:t>
            </w:r>
          </w:p>
          <w:p w14:paraId="154CAE66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w ramach stosu - 80Gb/s,</w:t>
            </w:r>
          </w:p>
          <w:p w14:paraId="39CB44AA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8 jednostek w stosie</w:t>
            </w:r>
          </w:p>
          <w:p w14:paraId="4615FDC8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przełączania min 128 Gbps</w:t>
            </w:r>
          </w:p>
          <w:p w14:paraId="54B5BB32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Obsługa:</w:t>
            </w:r>
          </w:p>
          <w:p w14:paraId="5ADB4953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warstwy trzeciej L3 i routingu statycznego</w:t>
            </w:r>
          </w:p>
          <w:p w14:paraId="2998DF07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uwierzytelnienia 802.1X </w:t>
            </w:r>
          </w:p>
          <w:p w14:paraId="68B0DC44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protokołu RSTP</w:t>
            </w:r>
          </w:p>
          <w:p w14:paraId="63FF1CE7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DHCP snooping</w:t>
            </w:r>
          </w:p>
          <w:p w14:paraId="4D04C1F4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Dynamic ARP Inspection </w:t>
            </w:r>
          </w:p>
          <w:p w14:paraId="4A918708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802.1q VLAN </w:t>
            </w:r>
          </w:p>
          <w:p w14:paraId="4BF60C22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listy kontroli dostępu ACL IPv4 oraz IPv6</w:t>
            </w:r>
          </w:p>
          <w:p w14:paraId="393C401B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QoS dla głosu i video</w:t>
            </w:r>
          </w:p>
          <w:p w14:paraId="577417C9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Broadcast Storm Control</w:t>
            </w:r>
          </w:p>
          <w:p w14:paraId="1BC15AE8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Zarządzenie oraz integracja:</w:t>
            </w:r>
          </w:p>
          <w:p w14:paraId="63C9246F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dodania lokalizacji na mapie  </w:t>
            </w:r>
          </w:p>
          <w:p w14:paraId="3687B255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automatyczne umiejscowienie w topologii sieciowej L2 w systemie zarządzającym, </w:t>
            </w:r>
          </w:p>
          <w:p w14:paraId="0ED131F6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przygotowania konfiguracji urządzenia, zanim zostanie podłączone do sieci, urządzenie zaciągnie konfigurację automatycznie po podłączeniu. </w:t>
            </w:r>
          </w:p>
          <w:p w14:paraId="0A765DFF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raportowanie o odłączeniu urządzenia od sieci (e-mail). </w:t>
            </w:r>
          </w:p>
          <w:p w14:paraId="7A00B8E1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zdalnej diagnozy problemów np. narzędzia do zdalnego przechwytywania pakietów, ping</w:t>
            </w:r>
          </w:p>
          <w:p w14:paraId="08C18741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zarządzania portami przez graficzny interfejs</w:t>
            </w:r>
          </w:p>
          <w:p w14:paraId="036E714E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statystyki ruchu na portach oraz analizy ruchu użytkowników</w:t>
            </w:r>
          </w:p>
          <w:p w14:paraId="3EFD62A7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bezpieczne aktualizacje oprogramowania firmware z możliwością ustalenia harmonogramu</w:t>
            </w:r>
          </w:p>
          <w:p w14:paraId="19BE65AE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Wyposażenie dodatkowe: kabel zasilający</w:t>
            </w:r>
          </w:p>
          <w:p w14:paraId="384F82DA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Wsparcie: </w:t>
            </w:r>
          </w:p>
          <w:p w14:paraId="5D5BB957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dostęp do pomocy producenta 24/7, przez czas trwania licencji</w:t>
            </w:r>
          </w:p>
          <w:p w14:paraId="22E217C6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usługa instalacji i konfiguracji zestawu w siedzibie zamawiającego.</w:t>
            </w:r>
          </w:p>
          <w:p w14:paraId="56B6C040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zasilacz.</w:t>
            </w:r>
          </w:p>
          <w:p w14:paraId="3BFA2F5E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jest w następujące moduły/interfejsowe SFP+ pochodzące z oferty producenta przełącznika lub kompatybilne z dostarczonym urządzeniem:</w:t>
            </w:r>
          </w:p>
          <w:p w14:paraId="07F7F401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10GBASE-LR – 2 sztuki</w:t>
            </w:r>
          </w:p>
          <w:p w14:paraId="4E588F72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Licencje dostępne muszą być dostarczone w na okres 5 lat. Licencje oprócz wyżej wymienionych funkcjonalności muszą gwarantować dostęp do chmurowego zarządzania, wsparcia producenta oraz aktualizacji oprogramowania.  </w:t>
            </w:r>
          </w:p>
          <w:p w14:paraId="3683F463" w14:textId="77777777" w:rsidR="000C2403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zarządzane i monitorowane jest poprzez aplikację zarządzającą dostępną w chmurze. Za pomocą tej aplikacji możliwe jest zarządzanie wieloma urządzeniami danego typu.</w:t>
            </w:r>
          </w:p>
          <w:p w14:paraId="56AD5D3E" w14:textId="428EF2AE" w:rsidR="00C11CEC" w:rsidRPr="004F3AB0" w:rsidRDefault="000C2403" w:rsidP="000C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musi zostać objęte gwarancją lifetime warranty oraz serwisem wymiany urządzenia z możliwa wysyłka na następny dzień roboczy przez producenta sprzętu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3F5" w14:textId="77777777" w:rsidR="00C11CEC" w:rsidRPr="004F3AB0" w:rsidRDefault="00C11CEC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5"/>
      <w:tr w:rsidR="008172B4" w:rsidRPr="004F3AB0" w14:paraId="13943E6B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0AFA2187" w14:textId="4D4F3CD8" w:rsidR="008172B4" w:rsidRPr="004F3AB0" w:rsidRDefault="008172B4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38E4F64F" w14:textId="0ED7EC4F" w:rsidR="008172B4" w:rsidRPr="004F3AB0" w:rsidRDefault="008172B4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Urządzenie typu 4 - przełącznik– 1 sztuka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42CA0C5E" w14:textId="77777777" w:rsidR="008172B4" w:rsidRPr="004F3AB0" w:rsidRDefault="008172B4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5C49398E" w14:textId="77777777" w:rsidR="008172B4" w:rsidRPr="004F3AB0" w:rsidRDefault="008172B4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0031DA66" w14:textId="77777777" w:rsidR="008172B4" w:rsidRPr="004F3AB0" w:rsidRDefault="008172B4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8172B4" w:rsidRPr="004F3AB0" w14:paraId="24B081ED" w14:textId="77777777" w:rsidTr="00B54974">
        <w:trPr>
          <w:trHeight w:val="3000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4DF75514" w14:textId="77777777" w:rsidR="008172B4" w:rsidRPr="004F3AB0" w:rsidRDefault="008172B4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6" w:name="_Hlk183439076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4EF9BB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Typ i liczba portów:</w:t>
            </w:r>
          </w:p>
          <w:p w14:paraId="5FCF414A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24 porty 10/100/1000BaseT RJ-45 </w:t>
            </w:r>
          </w:p>
          <w:p w14:paraId="2D08A33A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Przełącznik wyposażony musi być w moduł/porty zainstalowane na stałe – 4x10G</w:t>
            </w:r>
          </w:p>
          <w:p w14:paraId="3F6ABEC3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stackowania przełączników z zapewnieniem następujących funkcjonalności:</w:t>
            </w:r>
          </w:p>
          <w:p w14:paraId="7D251EBF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w ramach stosu - 80Gb/s,</w:t>
            </w:r>
          </w:p>
          <w:p w14:paraId="14197269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8 jednostek w stosie</w:t>
            </w:r>
          </w:p>
          <w:p w14:paraId="2F46E4B6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przełączania min 128 Gbps</w:t>
            </w:r>
          </w:p>
          <w:p w14:paraId="4DC0E74B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Obsługa:</w:t>
            </w:r>
          </w:p>
          <w:p w14:paraId="7C760587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warstwy trzeciej L3 i routingu statycznego</w:t>
            </w:r>
          </w:p>
          <w:p w14:paraId="56BF11B7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uwierzytelnienia 802.1X </w:t>
            </w:r>
          </w:p>
          <w:p w14:paraId="7B17751D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protokołu RSTP</w:t>
            </w:r>
          </w:p>
          <w:p w14:paraId="4DF4DF5B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DHCP snooping</w:t>
            </w:r>
          </w:p>
          <w:p w14:paraId="46298FC8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Dynamic ARP Inspection </w:t>
            </w:r>
          </w:p>
          <w:p w14:paraId="437DD0CF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802.1q VLAN </w:t>
            </w:r>
          </w:p>
          <w:p w14:paraId="4CC07748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listy kontroli dostępu ACL IPv4 oraz IPv6</w:t>
            </w:r>
          </w:p>
          <w:p w14:paraId="0EACD615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QoS dla głosu i video</w:t>
            </w:r>
          </w:p>
          <w:p w14:paraId="179D9DB3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Broadcast Storm Control</w:t>
            </w:r>
          </w:p>
          <w:p w14:paraId="14B7AD1A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Zarządzenie oraz integracja:</w:t>
            </w:r>
          </w:p>
          <w:p w14:paraId="65788673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dodania lokalizacji na mapie  </w:t>
            </w:r>
          </w:p>
          <w:p w14:paraId="5BCAD8F8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automatyczne umiejscowienie w topologii sieciowej L2 w systemie zarządzającym, </w:t>
            </w:r>
          </w:p>
          <w:p w14:paraId="0FF29137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przygotowania konfiguracji urządzenia, zanim zostanie podłączone do sieci, urządzenie zaciągnie konfigurację automatycznie po podłączeniu. </w:t>
            </w:r>
          </w:p>
          <w:p w14:paraId="67B9ACC4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raportowanie o odłączeniu urządzenia od sieci (e-mail). </w:t>
            </w:r>
          </w:p>
          <w:p w14:paraId="5925C779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zdalnej diagnozy problemów np. narzędzia do zdalnego przechwytywania pakietów, ping</w:t>
            </w:r>
          </w:p>
          <w:p w14:paraId="196258DB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zarządzania portami przez graficzny interfejs</w:t>
            </w:r>
          </w:p>
          <w:p w14:paraId="6CF7929C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statystyki ruchu na portach oraz analizy ruchu użytkowników</w:t>
            </w:r>
          </w:p>
          <w:p w14:paraId="70C06EB1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bezpieczne aktualizacje oprogramowania firmware z możliwością ustalenia harmonogramu</w:t>
            </w:r>
          </w:p>
          <w:p w14:paraId="21637E9A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Wyposażenie dodatkowe: kabel zasilający</w:t>
            </w:r>
          </w:p>
          <w:p w14:paraId="00FCAEFE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Wsparcie: </w:t>
            </w:r>
          </w:p>
          <w:p w14:paraId="78D1FFF7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dostęp do pomocy producenta 24/7, przez czas trwania licencji</w:t>
            </w:r>
          </w:p>
          <w:p w14:paraId="2B55A1B1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usługa instalacji i konfiguracji zestawu w siedzibie zamawiającego.</w:t>
            </w:r>
          </w:p>
          <w:p w14:paraId="0F28C52B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zasilacz.</w:t>
            </w:r>
          </w:p>
          <w:p w14:paraId="2A20A923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Licencje dostępne muszą być dostarczone w na okres 5 lat. Licencje oprócz wyżej wymienionych funkcjonalności muszą gwarantować dostęp do chmurowego zarządzania, wsparcia producenta oraz aktualizacji oprogramowania.  </w:t>
            </w:r>
          </w:p>
          <w:p w14:paraId="42056521" w14:textId="77777777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zarządzane i monitorowane jest poprzez aplikację zarządzającą dostępną w chmurze. Za pomocą tej aplikacji możliwe jest zarządzanie wieloma urządzeniami danego typu.</w:t>
            </w:r>
          </w:p>
          <w:p w14:paraId="4CF80571" w14:textId="22E94274" w:rsidR="008172B4" w:rsidRPr="004F3AB0" w:rsidRDefault="008172B4" w:rsidP="008172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musi zostać objęte gwarancją lifetime warranty oraz serwisem wymiany urządzenia z możliwa wysyłka na następny dzień roboczy przez producenta sprzętu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05F" w14:textId="77777777" w:rsidR="008172B4" w:rsidRPr="004F3AB0" w:rsidRDefault="008172B4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6"/>
      <w:tr w:rsidR="00B160C0" w:rsidRPr="004F3AB0" w14:paraId="47410D17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755084F9" w14:textId="1FF13367" w:rsidR="00B160C0" w:rsidRPr="004F3AB0" w:rsidRDefault="00B160C0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2D0A3ED1" w14:textId="13784C1F" w:rsidR="00B160C0" w:rsidRPr="004F3AB0" w:rsidRDefault="00B160C0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Specyfikacja – punkt dostępowy typu 1 – 10 szt. (biuro)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7D18A33A" w14:textId="77777777" w:rsidR="00B160C0" w:rsidRPr="004F3AB0" w:rsidRDefault="00B160C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353AD6F7" w14:textId="77777777" w:rsidR="00B160C0" w:rsidRPr="004F3AB0" w:rsidRDefault="00B160C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2D5594FA" w14:textId="77777777" w:rsidR="00B160C0" w:rsidRPr="004F3AB0" w:rsidRDefault="00B160C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B160C0" w:rsidRPr="004F3AB0" w14:paraId="7F68D2E7" w14:textId="77777777" w:rsidTr="00B54974">
        <w:trPr>
          <w:trHeight w:val="3000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3153658E" w14:textId="77777777" w:rsidR="00B160C0" w:rsidRPr="004F3AB0" w:rsidRDefault="00B160C0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7" w:name="_Hlk183439189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555E69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Obudowa:</w:t>
            </w:r>
          </w:p>
          <w:p w14:paraId="0513A7FB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 przeznaczeniem do wewnątrz;</w:t>
            </w:r>
          </w:p>
          <w:p w14:paraId="5E2006B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umieszczenie na suficie (mocowanie ścienne/sufitowe na wyposażeniu);</w:t>
            </w:r>
          </w:p>
          <w:p w14:paraId="0DAFC0EE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zainstalowania fizycznego zabezpieczenia (np. Kensington Lock);</w:t>
            </w:r>
          </w:p>
          <w:p w14:paraId="2A892163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Posiada przycisk reset</w:t>
            </w:r>
          </w:p>
          <w:p w14:paraId="69D28BE8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Posiada diode/diody LED informujące o stanie  pracy radia: uruchomiony/połączony/brak połączenia/ aktualizacji oprogramowania/online</w:t>
            </w:r>
          </w:p>
          <w:p w14:paraId="4D4E4548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Antena:</w:t>
            </w:r>
          </w:p>
          <w:p w14:paraId="4EC4BA9D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Wewnętrzna, dookólna, zintegrowana</w:t>
            </w:r>
          </w:p>
          <w:p w14:paraId="6C38029B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2.4 GHz:  osiągalnym zyskiem min. 3 dBi,  antena wewnętrzna, dookólna w azymucie </w:t>
            </w:r>
          </w:p>
          <w:p w14:paraId="3BC8F1E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5 GHz: osiągalnym zyskiem min. 5 dBi,  antena wewnętrzna, dookólna w azymucie</w:t>
            </w:r>
          </w:p>
          <w:p w14:paraId="26F47BC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6 GHz:  osiągalnym zyskiem min. 4 dBi,  antena wewnętrzna, dookólna w azymucie</w:t>
            </w:r>
          </w:p>
          <w:p w14:paraId="0C3DC48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Radio: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</w:r>
          </w:p>
          <w:p w14:paraId="38AA6310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2.4 GHz 802.11b/g/n/ax </w:t>
            </w:r>
          </w:p>
          <w:p w14:paraId="7BA730BB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 xml:space="preserve">5 GHz 802.11a/n/ac/ax </w:t>
            </w:r>
          </w:p>
          <w:p w14:paraId="5805608E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6 GHz 802.11ax</w:t>
            </w:r>
          </w:p>
          <w:p w14:paraId="615613B5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2.4 GHz, 5 GHz, and 6 GHz trójzakresowy Air Marshal WIDS/WIPS</w:t>
            </w:r>
          </w:p>
          <w:p w14:paraId="3E3EE4B7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2.4 GHz Bluetooth Low Energy z obsługą beacon oraz ei skanowaniem umożliwiającym jednoczesną pracę wszystkich pięciu radiach.</w:t>
            </w:r>
          </w:p>
          <w:p w14:paraId="0DD911C8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Interfejsy: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</w:r>
          </w:p>
          <w:p w14:paraId="5B8BDC3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1x 100/1000/2.5G BASE-T Ethernet (RJ45)</w:t>
            </w:r>
          </w:p>
          <w:p w14:paraId="1F8B99B9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1x złącze zasilania </w:t>
            </w:r>
          </w:p>
          <w:p w14:paraId="4995181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USB 2.0  z możliwym budżetem mocy 4,5 W</w:t>
            </w:r>
          </w:p>
          <w:p w14:paraId="77C9E193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Bezpieczeństwo: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14:paraId="16DFBF9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Zintegrowana zapora sieciowa warstwy 7 z zarządzaniem polityką urządzeń mobilnych</w:t>
            </w:r>
          </w:p>
          <w:p w14:paraId="20C5A8A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WIDS/WIPS w czasie rzeczywistym 24x7 z alarmowaniem i automatycznym powstrzymywaniem obcych punktów dostępowych za pośrednictwem dedykowanego radia skanującego</w:t>
            </w:r>
          </w:p>
          <w:p w14:paraId="59E3A2E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Elastyczny dostęp dla gości z izolacją urządzeń</w:t>
            </w:r>
          </w:p>
          <w:p w14:paraId="0CED2D0C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Znakowanie VLAN (802.1q) i tunelowanie za pomocą IPsec VPN</w:t>
            </w:r>
          </w:p>
          <w:p w14:paraId="01E5D08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Raportowanie zgodności PCI</w:t>
            </w:r>
          </w:p>
          <w:p w14:paraId="687D49C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WPA2-PSK, WPA2-Enterprise, WPA3 - Personal, WPA3 - Enterprise, WPA3 - Enhanced Open (OWE)</w:t>
            </w:r>
          </w:p>
          <w:p w14:paraId="2983E10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lokalne EAP – EAP-TTLS/PAP, PEAP-GTC, EAP-TLS</w:t>
            </w:r>
          </w:p>
          <w:p w14:paraId="435CF847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Zaawansowany standard szyfrowania (AES)</w:t>
            </w:r>
          </w:p>
          <w:p w14:paraId="60AD85B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System bezprzewodowy musi obsługiwać stanową zaporę ogniową warstwy aplikacji, która potrafi identyfikować, klasyfikować i priorytetyzować aplikacje, wykorzystując inteligencję warstwy 7. Aplikacje powinny być kształtowane ruchowo, aby zapewnić, że aplikacje rekreacyjne (takie jak BitTorrent, Pandora, Spotify itp.) nie zużywają całej dostępnej przepustowości.</w:t>
            </w:r>
          </w:p>
          <w:p w14:paraId="7BF0D4F0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System bezprzewodowy musi obsługiwać identyfikację typów urządzeń klienckich (np. iPad, Android, iPhone, Windows itp.) i stosować ustawienia zabezpieczeń do tych urządzeń bez konieczności używania dodatkowych urządzeń czy licencji. Na przykład: iPady w sieci SSID dla uczniów mogą mieć dostęp tylko do internetu, z ograniczeniem prędkości do 512 kbps i bez ruchu peer-to-peer.</w:t>
            </w:r>
          </w:p>
          <w:p w14:paraId="6125F23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Usługi bramkowe umożliwiające płynne działanie Airplay, drukowania, iTunes i innych usług opartych na Bonjour w sieci bezprzewodowej</w:t>
            </w:r>
          </w:p>
          <w:p w14:paraId="07CB4CDB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System bezprzewodowy powinien mieć wbudowany dostęp gościnny, bez potrzeby stosowania dodatkowych urządzeń lub licencji dla użytkowników gościnnych.</w:t>
            </w:r>
          </w:p>
          <w:p w14:paraId="1D502B9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Punkty dostępowe muszą mieć możliwość uruchamiania lokalnych reguł zapory ogniowej warstw 2, 3 i 7.</w:t>
            </w:r>
          </w:p>
          <w:p w14:paraId="27A575B5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Punkty dostępowe muszą obsługiwać co najmniej 15 SSID jednocześnie.</w:t>
            </w:r>
          </w:p>
          <w:p w14:paraId="11A17487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Możliwości i kompatybilność ze standardami 802.11 ax, 802.11ac Wave 2 i 802.11n:</w:t>
            </w:r>
          </w:p>
          <w:p w14:paraId="7A00155D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UL/DL-OFDMA</w:t>
            </w:r>
          </w:p>
          <w:p w14:paraId="70408512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TWT</w:t>
            </w:r>
          </w:p>
          <w:p w14:paraId="763E002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BSS coloring -  zmniejszenie negatywne zakłóceń pochodzących od innych komórek sieci WLAN działających w tym samym pasmie częstotliwości (Funkcję może być włączona poprzez aktualizacje oprogramowania sprzętowego)wsparcie SU-MIMO i DL MU-MIMO </w:t>
            </w:r>
          </w:p>
          <w:p w14:paraId="439867F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MRC</w:t>
            </w:r>
          </w:p>
          <w:p w14:paraId="48D9C83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802.11ax  wykorzystującą technologie beamforming</w:t>
            </w:r>
          </w:p>
          <w:p w14:paraId="65E3FE56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kanały  20 and 40 MHz (802.11n)</w:t>
            </w:r>
          </w:p>
          <w:p w14:paraId="76A12732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kanały  20, 40, 80 MHz  (802.11ac Wave 2)</w:t>
            </w:r>
          </w:p>
          <w:p w14:paraId="1F698FF8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kanały 20, 40, 80, and 160 MHz (802.11ax) </w:t>
            </w:r>
          </w:p>
          <w:p w14:paraId="2FC4D8A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Wsparcie do 1024-QAM dla 2.4 GHz, 5 GHz, i 6 GHz </w:t>
            </w:r>
          </w:p>
          <w:p w14:paraId="2DB8B4B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Wykorzystanie metod agregacji ramek A-MPDU, A-MSDU</w:t>
            </w:r>
          </w:p>
          <w:p w14:paraId="21FAC5B3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2.4 GHz 2x2 multiple-input, multiple-output (MIMO) z 2 strumienieniami przestrzennymi </w:t>
            </w:r>
          </w:p>
          <w:p w14:paraId="2C7F345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5 GHz: 4x4 multiple-input, multiple-output (MIMO) z 4   strumienieniami przestrzennymi </w:t>
            </w:r>
          </w:p>
          <w:p w14:paraId="27082FB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6 GHz: 4x4 multiple-input, multiple-output (MIMO) z 4   strumienieniami przestrzennymi </w:t>
            </w:r>
          </w:p>
          <w:p w14:paraId="001C7E12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i integracja:</w:t>
            </w:r>
          </w:p>
          <w:p w14:paraId="601D172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dodania lokalizacji na mapie  </w:t>
            </w:r>
          </w:p>
          <w:p w14:paraId="570F4B1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analiza połączeń urządzeń do sieci bezprzewodowej - L2, DHCP, DNS.</w:t>
            </w:r>
          </w:p>
          <w:p w14:paraId="00C020CD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przygotowania konfiguracji urządzenia, zanim zostanie podłączone do sieci, urządzenie zaciągnie konfigurację automatycznie po podłączeniu. </w:t>
            </w:r>
          </w:p>
          <w:p w14:paraId="65B7067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Raportowanie o odłączeniu urządzenia od sieci (e-mail).  </w:t>
            </w:r>
          </w:p>
          <w:p w14:paraId="39806464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Dostępna odseparowana sieć dla gości.</w:t>
            </w:r>
          </w:p>
          <w:p w14:paraId="0D982F1E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Możliwość dostępu do sieci bezprzewodowej po podaniu danych w captive portalu </w:t>
            </w:r>
          </w:p>
          <w:p w14:paraId="22543CC2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standardu  802.11ax (Wi-Fi 6E)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:</w:t>
            </w:r>
          </w:p>
          <w:p w14:paraId="14ABB46C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4x4:4 uplink/downlink MU-MIMO z czterema  strumienieniami przestrzennymi  (5 GHz and 6 GHz) </w:t>
            </w:r>
          </w:p>
          <w:p w14:paraId="1A3553D3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2x2:2 uplink/downlink MU-MIMO z dwoma  strumienieniami przestrzennymi  (2.4 GHz) </w:t>
            </w:r>
          </w:p>
          <w:p w14:paraId="0ADD8F29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przepustowość zagregowana 7.49 Gbps (PHY data rates)</w:t>
            </w:r>
          </w:p>
          <w:p w14:paraId="70C9D2A3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Zasilanie:</w:t>
            </w:r>
          </w:p>
          <w:p w14:paraId="09A2A0A5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Zasilanie przez Ethernet: 42 - 57V (zgodne z PoE+ i UPoE)</w:t>
            </w:r>
          </w:p>
          <w:p w14:paraId="3EF97CEF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użycia zasilacza DC (54V) – nie jest wymagany</w:t>
            </w:r>
          </w:p>
          <w:p w14:paraId="043AB000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Pobór mocy: 30,5 W z obsługą USB (UPOE) i 25 W bez obsługi USB (PoE+)</w:t>
            </w:r>
          </w:p>
          <w:p w14:paraId="5A7E94F0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Waga: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14:paraId="4524AA15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nie więcej niż 1,61 kg</w:t>
            </w:r>
          </w:p>
          <w:p w14:paraId="2A9DBAE0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Wymiary:</w:t>
            </w:r>
          </w:p>
          <w:p w14:paraId="0016F5A7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maksymalne wymiary 241.5 mm x 241.5 mm x 57.4 mm</w:t>
            </w:r>
          </w:p>
          <w:p w14:paraId="0BDAA5B8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Opcjonalna funkcja zgłaszania usterek i awarii sprzętowych poprzez automatyczne założenie zgłoszenia w systemie helpdesk/servicedesk producenta sprzętu;</w:t>
            </w:r>
          </w:p>
          <w:p w14:paraId="5E14311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Licencje dostępne muszą być dostarczone w na okres 5 lat. Licencje oprócz wyżej wymienionych funkcjonalności muszą gwarantować dostęp do chmurowego zarządzania, wsparcia producenta oraz aktualizacji oprogramowania.  </w:t>
            </w:r>
          </w:p>
          <w:p w14:paraId="47AC8EDA" w14:textId="77777777" w:rsidR="0050682C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Urządzenie zarządzane i monitorowane jest poprzez aplikację zarządzającą dostępną w chmurze. Za pomocą tej aplikacji możliwe jest zarządzanie wieloma urządzeniami danego typu. Zarządzanie musi odbywać się z poziomu tej samej aplikacji zarówno dla firewall jak i dla przełączników. </w:t>
            </w:r>
          </w:p>
          <w:p w14:paraId="1A9EF91C" w14:textId="270257CE" w:rsidR="00B160C0" w:rsidRPr="004F3AB0" w:rsidRDefault="0050682C" w:rsidP="005068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musi zostać objęte gwarancją lifetime warranty oraz serwisem wymiany urządzenia z możliwa wysyłka na następny dzień roboczy przez producenta sprzętu.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489" w14:textId="77777777" w:rsidR="00B160C0" w:rsidRPr="004F3AB0" w:rsidRDefault="00B160C0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157F" w:rsidRPr="004F3AB0" w14:paraId="18E5767B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64EC7C7" w14:textId="15BE2AA7" w:rsidR="0089157F" w:rsidRPr="004F3AB0" w:rsidRDefault="0089157F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8" w:name="_Hlk183439258"/>
            <w:bookmarkEnd w:id="7"/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6752EBD1" w14:textId="2F5A09BF" w:rsidR="0089157F" w:rsidRPr="004F3AB0" w:rsidRDefault="0089157F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Punkt dostępowy typu 2 – 31 szt. (magazyn)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732D988C" w14:textId="77777777" w:rsidR="0089157F" w:rsidRPr="004F3AB0" w:rsidRDefault="008915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37423B14" w14:textId="77777777" w:rsidR="0089157F" w:rsidRPr="004F3AB0" w:rsidRDefault="008915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02E150CD" w14:textId="77777777" w:rsidR="0089157F" w:rsidRPr="004F3AB0" w:rsidRDefault="008915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89157F" w:rsidRPr="004F3AB0" w14:paraId="5FF3F3DD" w14:textId="77777777" w:rsidTr="00B54974">
        <w:trPr>
          <w:trHeight w:val="126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5B756B93" w14:textId="77777777" w:rsidR="0089157F" w:rsidRPr="004F3AB0" w:rsidRDefault="0089157F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9" w:name="_Hlk183439287"/>
            <w:bookmarkEnd w:id="8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EA80EC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Punkt dostępu bezprzewodowego:</w:t>
            </w:r>
          </w:p>
          <w:p w14:paraId="4760B4BA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standardów IEEE 802.11a/b/g/n/ac/ax </w:t>
            </w:r>
          </w:p>
          <w:p w14:paraId="640218FD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OFDMA (uplink/downlink), TWT, BSS Coloring</w:t>
            </w:r>
          </w:p>
          <w:p w14:paraId="3F857E7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MU-MIMO – min. 4x4:4 (w 2,4 GHz oraz 5 GHz)</w:t>
            </w:r>
          </w:p>
          <w:p w14:paraId="7F50C1C3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 MHz dla 802.11n</w:t>
            </w:r>
          </w:p>
          <w:p w14:paraId="58265AB0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40, 80,160 MHz dla 802.11ac/ax</w:t>
            </w:r>
          </w:p>
          <w:p w14:paraId="5271EDB9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prędkości PHY do 3,4 Gbps (ac)</w:t>
            </w:r>
          </w:p>
          <w:p w14:paraId="77B9BF99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prędkośći PHY do 5,3 Gbps (ax)</w:t>
            </w:r>
          </w:p>
          <w:p w14:paraId="2BF85847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agregacji ramek A-MPDU (Tx/Rx), A-MSDU (Tx/Rx) </w:t>
            </w:r>
          </w:p>
          <w:p w14:paraId="715F73D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beamforming 802.11 ac/ax</w:t>
            </w:r>
          </w:p>
          <w:p w14:paraId="75EB9CA0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MRC (Maximal Ratio Combining)</w:t>
            </w:r>
          </w:p>
          <w:p w14:paraId="6AE495D7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konfigurowalna moc nadajnika</w:t>
            </w:r>
          </w:p>
          <w:p w14:paraId="5E5552B6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2.4 GHz: do 100 mW</w:t>
            </w:r>
          </w:p>
          <w:p w14:paraId="0A5308D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5GHz: do 200 mW</w:t>
            </w:r>
          </w:p>
          <w:p w14:paraId="2E86786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praca dwuzakresowa w pasmach: 2,4 GHz oraz 5 GHz</w:t>
            </w:r>
          </w:p>
          <w:p w14:paraId="77C58A30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protokołem CAPWAP (RFC 5415), zarządzanie przez kontroler WLAN z funkcjonalnościami:</w:t>
            </w:r>
          </w:p>
          <w:p w14:paraId="705348EC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wykrywanie kontrolera i konfiguracja poprzez sieć LAN</w:t>
            </w:r>
          </w:p>
          <w:p w14:paraId="46217EBE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optymalizacja wykorzystania pasma radiowego (ograniczanie wpływu zakłóceń, kontrola mocy, dobór kanałów, reakcja na zmiany)</w:t>
            </w:r>
          </w:p>
          <w:p w14:paraId="0E08265A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min. 16 BSSID</w:t>
            </w:r>
          </w:p>
          <w:p w14:paraId="69B410AD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definiowanie polityk bezpieczeństwa (per SSID) z możliwością rozgłaszania lub ukrycia poszczególnych SSID</w:t>
            </w:r>
          </w:p>
          <w:p w14:paraId="3BF0AFB7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ruchu kontrolnego 802.11 (z możliwością wykrywania użytkowników podszywających się pod punkty dostępowe) – IEEE 802.11w</w:t>
            </w:r>
          </w:p>
          <w:p w14:paraId="1B91C46B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trybów pracy Split-MAC (tunelowanie ruchu klientów do kontrolera i centralne terminowanie do sieci LAN) oraz Local-MAC (lokalne terminowanie ruchu do sieci LAN)</w:t>
            </w:r>
          </w:p>
          <w:p w14:paraId="4228F48B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pracy po utracie połączenia z kontrolerem, z lokalnym przełączaniem ruchu do sieci LAN – przełączenie nie może powodować zerwania sesji użytkowników</w:t>
            </w:r>
          </w:p>
          <w:p w14:paraId="383A50C3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tunelowania ruchu od AP do routera za pomocą EoGREv4 oraz EoGREv6</w:t>
            </w:r>
          </w:p>
          <w:p w14:paraId="303921A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jednoczesna obsługa transferu danych użytkowników końcowych oraz monitorowania pasma radiowego pod kątem zagrożeń bezpieczeństwa (wykrywanie obcych AP oraz klientów)</w:t>
            </w:r>
          </w:p>
          <w:p w14:paraId="1ACC00B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Dynamic Frequency Selection (DFS) i Transmit Power Control (TPC) zgodnie z 802.11h</w:t>
            </w:r>
          </w:p>
          <w:p w14:paraId="1F437306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IPv6</w:t>
            </w:r>
          </w:p>
          <w:p w14:paraId="79A07628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szybkiego roamingu użytkowników pomiędzy punktami dostępowymi – IEEE 802.11r </w:t>
            </w:r>
          </w:p>
          <w:p w14:paraId="1BE1D997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QoS: </w:t>
            </w:r>
          </w:p>
          <w:p w14:paraId="42652F7A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ruchu do użytkownika, z możliwością konfiguracji per użytkownik, per SSID</w:t>
            </w:r>
          </w:p>
          <w:p w14:paraId="3EDB28F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WMM, TSPEC, U-APSD</w:t>
            </w:r>
          </w:p>
          <w:p w14:paraId="78BEACA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dla metod EAP: EAP-TLS, EAP-TTLS, EAP-PEAP, EAP-GTC, EAP-SIM</w:t>
            </w:r>
          </w:p>
          <w:p w14:paraId="45F222E3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modyfikacji autoryzacji w wyniku uwierzytelnienia AAA (RADIUS): ustawienie parametrów takich jak: VLAN, lista kontroli dostępu, ustawienia QoS, czas sesji, profil aplikacyjny, kontrakt rate-limiting</w:t>
            </w:r>
          </w:p>
          <w:p w14:paraId="75313C7F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IEEE 802.11i, WPA2, WPA3</w:t>
            </w:r>
          </w:p>
          <w:p w14:paraId="7CEAD2C3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suplikant 802.1X – możliwość uwierzytelnienia AP do infrastruktury przewodowej (wsparcie dla EAP-FAST, EAP-TLS, EAP-PEAP)</w:t>
            </w:r>
          </w:p>
          <w:p w14:paraId="57A48224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szyfrowania ruchu kontrolnego i danych między AP a kontrolerem za pomocą DTLS</w:t>
            </w:r>
          </w:p>
          <w:p w14:paraId="5D21904B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blokowania ruchu Peer-to-Peer</w:t>
            </w:r>
          </w:p>
          <w:p w14:paraId="6BA978B1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analiza ruchu pozwalająca na identyfikację, klasyfikację na poziomie aplikacji w warstwie 7 (rozpoznawanie ponad 1000 aplikacji) oraz kontrolę tych aplikacji (limitowanie, markowanie, dropowanie)</w:t>
            </w:r>
          </w:p>
          <w:p w14:paraId="5F880A4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zapewniających autentyczność uruchamianego oprogramowania oraz hardware w tym: </w:t>
            </w:r>
          </w:p>
          <w:p w14:paraId="00FEEF88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sprawdzanie autentyczności systemu operacyjnego urządzenia przed uruchomieniem urządzenia</w:t>
            </w:r>
          </w:p>
          <w:p w14:paraId="4F37EE8D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bezpieczna sekwencja uruchamiania</w:t>
            </w:r>
          </w:p>
          <w:p w14:paraId="2FC76F44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sprawdzenie autentyczności urządzenia</w:t>
            </w:r>
          </w:p>
          <w:p w14:paraId="1104530E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wbudowana funkcjonalność wykrywająca zakłócenia na obsługiwanym kanale radiowym (w pasmach 2,4 oraz 5 GHz), typu: kuchenka mikrofalowa, continuous wave (rejestrator AV, elektroniczna niańka), SI-FHSS (urządzenia Bluetooth, DECT)</w:t>
            </w:r>
          </w:p>
          <w:p w14:paraId="6DF3014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interfejs MultiGigabit Ethernet (100/1000/2500) zgodny z IEEE 802.3bz</w:t>
            </w:r>
          </w:p>
          <w:p w14:paraId="1E84B55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konsoli RJ45</w:t>
            </w:r>
          </w:p>
          <w:p w14:paraId="642CCB00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port USB 2.0</w:t>
            </w:r>
          </w:p>
          <w:p w14:paraId="2574B264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2 GB RAM, 1 GB Flash</w:t>
            </w:r>
          </w:p>
          <w:p w14:paraId="08EC75AE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pełna funkcjonalność AP przy zasilaniu przez PoE+ (IEEE 802.3at), możliwość uruchomienia AP z wykorzystaniem PoE (802.3af) z 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ograniczonymi funkcjonalnościami (m.in.: redukcja układów radiowych do trybu 2x2)</w:t>
            </w:r>
          </w:p>
          <w:p w14:paraId="726B556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wyposażony w złącza typu RP-TNC dla anten zewnętrznych </w:t>
            </w:r>
          </w:p>
          <w:p w14:paraId="1AB804F2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obudowa przystosowana do pracy w zakresie temperatur -20 – 50oC</w:t>
            </w:r>
          </w:p>
          <w:p w14:paraId="20A27821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diodowa sygnalizacja stanu urządzenia z możliwością deaktywacji</w:t>
            </w:r>
          </w:p>
          <w:p w14:paraId="13E75705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certyfikacja WiFi Alliance: Wi-Fi a/b/g/n/ac, Wi-Fi 6, Wi-Fi Enhanced Open, WMM, WMM-PS</w:t>
            </w:r>
          </w:p>
          <w:p w14:paraId="2D0203CE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wbudowane radio Bluetooth Low Energy (BLE) 5.0</w:t>
            </w:r>
          </w:p>
          <w:p w14:paraId="4158B706" w14:textId="77777777" w:rsidR="008E3450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Wraz z urządzeniem należy dostarczyć zewnętrzne anteny, wybór anten jest po stronie Wykonawcy w związku z koniecznością wykonania planowania radiowego. </w:t>
            </w:r>
          </w:p>
          <w:p w14:paraId="144FE165" w14:textId="4B94BA32" w:rsidR="0089157F" w:rsidRPr="004F3AB0" w:rsidRDefault="008E3450" w:rsidP="008E34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Należy dostarczyć również komplet uchwytów montażowych.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8D9F" w14:textId="77777777" w:rsidR="0089157F" w:rsidRPr="004F3AB0" w:rsidRDefault="0089157F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9"/>
      <w:tr w:rsidR="00081D9A" w:rsidRPr="004F3AB0" w14:paraId="2647B365" w14:textId="77777777" w:rsidTr="00B54974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6E46E00C" w14:textId="24322095" w:rsidR="00081D9A" w:rsidRPr="004F3AB0" w:rsidRDefault="00081D9A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300E2A51" w14:textId="7D46FA79" w:rsidR="00081D9A" w:rsidRPr="004F3AB0" w:rsidRDefault="00081D9A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Punkt dostępowy typu 2 – 20 szt. (magazyn)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2A7A25F1" w14:textId="77777777" w:rsidR="00081D9A" w:rsidRPr="004F3AB0" w:rsidRDefault="00081D9A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2B0E5117" w14:textId="77777777" w:rsidR="00081D9A" w:rsidRPr="004F3AB0" w:rsidRDefault="00081D9A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5F499E38" w14:textId="77777777" w:rsidR="00081D9A" w:rsidRPr="004F3AB0" w:rsidRDefault="00081D9A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081D9A" w:rsidRPr="004F3AB0" w14:paraId="7E73D056" w14:textId="77777777" w:rsidTr="00B54974">
        <w:trPr>
          <w:trHeight w:val="126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03885CDF" w14:textId="77777777" w:rsidR="00081D9A" w:rsidRPr="004F3AB0" w:rsidRDefault="00081D9A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69C22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Punkt dostępu bezprzewodowego:</w:t>
            </w:r>
          </w:p>
          <w:p w14:paraId="024B7C97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standardów IEEE 802.11a/b/g/n/ac/ax </w:t>
            </w:r>
          </w:p>
          <w:p w14:paraId="24F7557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OFDMA (uplink/downlink), BSS Coloring</w:t>
            </w:r>
          </w:p>
          <w:p w14:paraId="3F96A14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MU-MIMO – min. 2x2:2 (w 2,4 GHz oraz 5 GHz)</w:t>
            </w:r>
          </w:p>
          <w:p w14:paraId="10B70D79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 MHz dla 802.11n</w:t>
            </w:r>
          </w:p>
          <w:p w14:paraId="598C902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40, 80 MHz dla 802.11ac/ax</w:t>
            </w:r>
          </w:p>
          <w:p w14:paraId="00832707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prędkości PHY do 866 Mbps (ac)</w:t>
            </w:r>
          </w:p>
          <w:p w14:paraId="427CD883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prędkośći PHY do 1,4 Gbps (ax)</w:t>
            </w:r>
          </w:p>
          <w:p w14:paraId="4A8AF06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agregacji ramek A-MPDU (Tx/Rx), A-MSDU (Tx/Rx) </w:t>
            </w:r>
          </w:p>
          <w:p w14:paraId="4F36A545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beamforming 802.11ac/ax</w:t>
            </w:r>
          </w:p>
          <w:p w14:paraId="7E6F24D3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MRC (Maximal Ratio Combining)</w:t>
            </w:r>
          </w:p>
          <w:p w14:paraId="08E4ADEA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konfigurowalna moc nadajnika</w:t>
            </w:r>
          </w:p>
          <w:p w14:paraId="47F095D7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2.4 GHz: do 100 mW</w:t>
            </w:r>
          </w:p>
          <w:p w14:paraId="73B13CE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5GHz: do 100 mW</w:t>
            </w:r>
          </w:p>
          <w:p w14:paraId="717A8E62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praca dwuzakresowa w pasmach: 2,4 GHz oraz 5 GHz</w:t>
            </w:r>
          </w:p>
          <w:p w14:paraId="05B53A6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protokołem CAPWAP (RFC 5415), zarządzanie przez kontroler WLAN z funkcjonalnościami:</w:t>
            </w:r>
          </w:p>
          <w:p w14:paraId="148ED53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wykrywanie kontrolera i konfiguracja poprzez sieć LAN</w:t>
            </w:r>
          </w:p>
          <w:p w14:paraId="4697721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optymalizacja wykorzystania pasma radiowego (ograniczanie wpływu zakłóceń, kontrola mocy, dobór kanałów, reakcja na zmiany)</w:t>
            </w:r>
          </w:p>
          <w:p w14:paraId="3B0153B2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min. 16 BSSID</w:t>
            </w:r>
          </w:p>
          <w:p w14:paraId="3CF49DF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definiowanie polityk bezpieczeństwa (per SSID) z możliwością rozgłaszania lub ukrycia poszczególnych SSID</w:t>
            </w:r>
          </w:p>
          <w:p w14:paraId="0F5DFA4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ruchu kontrolnego 802.11 (z możliwością wykrywania użytkowników podszywających się pod punkty dostępowe) – IEEE 802.11w</w:t>
            </w:r>
          </w:p>
          <w:p w14:paraId="235864C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trybów pracy Split-MAC (tunelowanie ruchu klientów do kontrolera i centralne terminowanie do sieci LAN) oraz Local-MAC (lokalne terminowanie ruchu do sieci LAN)</w:t>
            </w:r>
          </w:p>
          <w:p w14:paraId="111F8D26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pracy po utracie połączenia z kontrolerem, z lokalnym przełączaniem ruchu do sieci LAN – przełączenie nie może powodować zerwania sesji użytkowników</w:t>
            </w:r>
          </w:p>
          <w:p w14:paraId="0276B6A3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tunelowania ruchu od AP do routera za pomocą EoGREv4 oraz EoGREv6</w:t>
            </w:r>
          </w:p>
          <w:p w14:paraId="1F4937CD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jednoczesna obsługa transferu danych użytkowników końcowych oraz monitorowania pasma radiowego pod kątem zagrożeń bezpieczeństwa (wykrywanie obcych AP oraz klientów)</w:t>
            </w:r>
          </w:p>
          <w:p w14:paraId="56EE69D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Dynamic Frequency Selection (DFS) i Transmit Power Control (TPC) zgodnie z 802.11h</w:t>
            </w:r>
          </w:p>
          <w:p w14:paraId="13607BE9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IPv6</w:t>
            </w:r>
          </w:p>
          <w:p w14:paraId="777E62B2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szybkiego roamingu użytkowników pomiędzy punktami dostępowymi – IEEE 802.11r </w:t>
            </w:r>
          </w:p>
          <w:p w14:paraId="469D4AB0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QoS: </w:t>
            </w:r>
          </w:p>
          <w:p w14:paraId="1B471DE1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ruchu do użytkownika, z możliwością konfiguracji per użytkownik, per SSID</w:t>
            </w:r>
          </w:p>
          <w:p w14:paraId="1251EF59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WMM, TSPEC, U-APSD</w:t>
            </w:r>
          </w:p>
          <w:p w14:paraId="6C57DC0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dla metod EAP: EAP-TLS, EAP-TTLS, EAP-PEAP, EAP-GTC, EAP-SIM</w:t>
            </w:r>
          </w:p>
          <w:p w14:paraId="01A2042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modyfikacji autoryzacji w wyniku uwierzytelnienia AAA (RADIUS): ustawienie parametrów takich jak: VLAN, lista kontroli dostępu, ustawienia QoS, czas sesji, profil aplikacyjny, kontrakt rate-limiting</w:t>
            </w:r>
          </w:p>
          <w:p w14:paraId="3F869B7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IEEE 802.11i, WPA2, WPA3</w:t>
            </w:r>
          </w:p>
          <w:p w14:paraId="2A08219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suplikant 802.1X – możliwość uwierzytelnienia AP do infrastruktury przewodowej (wsparcie dla EAP-FAST, EAP-TLS, EAP-PEAP)</w:t>
            </w:r>
          </w:p>
          <w:p w14:paraId="14FE7E79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szyfrowania ruchu kontrolnego i danych między AP a kontrolerem za pomocą DTLS</w:t>
            </w:r>
          </w:p>
          <w:p w14:paraId="024693C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blokowania ruchu Peer-to-Peer</w:t>
            </w:r>
          </w:p>
          <w:p w14:paraId="68A0902F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analiza ruchu pozwalająca na identyfikację, klasyfikację na poziomie aplikacji w warstwie 7 (rozpoznawanie ponad 1000 aplikacji) oraz kontrolę tych aplikacji (limitowanie, markowanie, dropowanie)</w:t>
            </w:r>
          </w:p>
          <w:p w14:paraId="72C8592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zapewniających autentyczność uruchamianego oprogramowania oraz hardware w tym: </w:t>
            </w:r>
          </w:p>
          <w:p w14:paraId="0B121F1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sprawdzanie autentyczności systemu operacyjnego urządzenia przed uruchomieniem urządzenia</w:t>
            </w:r>
          </w:p>
          <w:p w14:paraId="513F860D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bezpieczna sekwencja uruchamiania</w:t>
            </w:r>
          </w:p>
          <w:p w14:paraId="0D06929E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sprawdzenie autentyczności urządzenia</w:t>
            </w:r>
          </w:p>
          <w:p w14:paraId="50336E7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GigabitEthernet (10/100/1000)</w:t>
            </w:r>
          </w:p>
          <w:p w14:paraId="6021DED6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konsoli RJ45</w:t>
            </w:r>
          </w:p>
          <w:p w14:paraId="0E6EB181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zabezpieczenie typu Kensington przed kradzieżą/demontażem</w:t>
            </w:r>
          </w:p>
          <w:p w14:paraId="479C5BB5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pełna funkcjonalność AP przy zasilaniu przez PoE (802.3af)</w:t>
            </w:r>
          </w:p>
          <w:p w14:paraId="54771149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anteny zintegrowane o zysku min. 4 dBi dla pasma 2,4 GHz oraz 5 dBi dla pasma 5 GHz</w:t>
            </w:r>
          </w:p>
          <w:p w14:paraId="76DEF1E3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obudowa przystosowana do pracy w zakresie temperatur 0 – 50oC</w:t>
            </w:r>
          </w:p>
          <w:p w14:paraId="61F27F8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diodowa sygnalizacja stanu urządzenia z możliwością deaktywacji</w:t>
            </w:r>
          </w:p>
          <w:p w14:paraId="2F137E2B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certyfikacja WiFi Alliance: Wi-Fi a/b/g/n/ac, Wi-Fi 6, Wi-Fi Enhanced Open, WMM, WMM-PS</w:t>
            </w:r>
          </w:p>
          <w:p w14:paraId="19DBF178" w14:textId="77777777" w:rsidR="001019B2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wbudowane radio Bluetooth Low Energy (BLE) 5</w:t>
            </w:r>
          </w:p>
          <w:p w14:paraId="66479E89" w14:textId="25CB44C3" w:rsidR="00081D9A" w:rsidRPr="004F3AB0" w:rsidRDefault="001019B2" w:rsidP="00101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Należy dostarczyć również komplet uchwytów montażowych.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1AF" w14:textId="77777777" w:rsidR="00081D9A" w:rsidRPr="004F3AB0" w:rsidRDefault="00081D9A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5B3" w:rsidRPr="004F3AB0" w14:paraId="5BE94611" w14:textId="77777777" w:rsidTr="00B54974">
        <w:trPr>
          <w:trHeight w:val="571"/>
        </w:trPr>
        <w:tc>
          <w:tcPr>
            <w:tcW w:w="567" w:type="dxa"/>
            <w:shd w:val="clear" w:color="auto" w:fill="auto"/>
          </w:tcPr>
          <w:p w14:paraId="3DDD58A9" w14:textId="0B477A47" w:rsidR="009425B3" w:rsidRPr="004F3AB0" w:rsidRDefault="009425B3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6F9F1A5E" w14:textId="4591F0C3" w:rsidR="009425B3" w:rsidRPr="004F3AB0" w:rsidRDefault="0069732E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Punkt dostępowy typu 3 – zewnętrzny - 3 szt. (magazyn)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45C37339" w14:textId="77777777" w:rsidR="009425B3" w:rsidRPr="004F3AB0" w:rsidRDefault="009425B3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76281AE9" w14:textId="77777777" w:rsidR="009425B3" w:rsidRPr="004F3AB0" w:rsidRDefault="009425B3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7B9D483D" w14:textId="77777777" w:rsidR="009425B3" w:rsidRPr="004F3AB0" w:rsidRDefault="009425B3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944567" w:rsidRPr="004F3AB0" w14:paraId="6075395F" w14:textId="77777777" w:rsidTr="00B54974">
        <w:trPr>
          <w:trHeight w:val="126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DAC31AB" w14:textId="77777777" w:rsidR="00944567" w:rsidRPr="004F3AB0" w:rsidRDefault="0094456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5DB64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Punkt dostępowy przeznaczony do montażu zewnętrznego. Nie dopuszcza się stosowania punktów dostępowych wewnętrznych montowanych w skrzynkach termicznych/technicznych. Punkt dostępowy musi pochodzić od tego samego producenta sprzętu co punkty wewnętrze.</w:t>
            </w:r>
          </w:p>
          <w:p w14:paraId="5C273143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Należy dostarczyć komplet montażowy do zamontowania punktów dostępowych.</w:t>
            </w:r>
          </w:p>
          <w:p w14:paraId="6699C54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Zewnętrzny punkt dostępu bezprzewodowego z wbudowanymi antenami:</w:t>
            </w:r>
          </w:p>
          <w:p w14:paraId="343160B9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standardów 802.11a/b/g/n/ac/ax</w:t>
            </w:r>
          </w:p>
          <w:p w14:paraId="65587AB0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OFDMA (uplink/downlink), TWT, BSS Coloring</w:t>
            </w:r>
          </w:p>
          <w:p w14:paraId="0E6797D8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MU-MIMO (uplink/downlink) 4x4:4 (w 2,4 GHz oraz 5GHz)</w:t>
            </w:r>
          </w:p>
          <w:p w14:paraId="3738EE25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 i 40 MHz dla 802.11n</w:t>
            </w:r>
          </w:p>
          <w:p w14:paraId="1E14CF85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40, 80 MHz dla 802.11ac/ax</w:t>
            </w:r>
          </w:p>
          <w:p w14:paraId="1F69DF2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prędkośći PHY do 2,9 Gbps (ax)</w:t>
            </w:r>
          </w:p>
          <w:p w14:paraId="3BA1EF9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agregacji ramek A-MPDU (Tx/Rx), A-MSDU (Tx/Rx) </w:t>
            </w:r>
          </w:p>
          <w:p w14:paraId="4E70942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beamforming dla klientów 802.11a/g/n/ac/ax</w:t>
            </w:r>
          </w:p>
          <w:p w14:paraId="4FF1378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MRC (Maximal Ratio Combining)</w:t>
            </w:r>
          </w:p>
          <w:p w14:paraId="73ECCE59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programowe ustawianie mocy wyjściowej </w:t>
            </w:r>
          </w:p>
          <w:p w14:paraId="5EB51A07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do 30 dBm (do 1W) dla pasma 5 GHz </w:t>
            </w:r>
          </w:p>
          <w:p w14:paraId="64B4556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30 dBm (do 1W) dla pasma 2,4 GHz</w:t>
            </w:r>
          </w:p>
          <w:p w14:paraId="753C7E7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praca dwuzakresowa w pasmach: 2,4 GHz oraz 5 GHz</w:t>
            </w:r>
          </w:p>
          <w:p w14:paraId="2CCBC03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protokołem CAPWAP (RFC 5415), zarządzanie przez kontroler WLAN z funkcjonalnościami:</w:t>
            </w:r>
          </w:p>
          <w:p w14:paraId="1F98FD7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wykrywanie kontrolera i konfiguracja poprzez sieć LAN</w:t>
            </w:r>
          </w:p>
          <w:p w14:paraId="4B411DD1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optymalizacja wykorzystania pasma radiowego (ograniczanie wpływu zakłóceń, kontrola mocy, dobór kanałów, reakcja na zmiany)</w:t>
            </w:r>
          </w:p>
          <w:p w14:paraId="1C21B55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min. 16 BSSID</w:t>
            </w:r>
          </w:p>
          <w:p w14:paraId="543793D7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definiowanie polityk bezpieczeństwa (per SSID) z możliwością rozgłaszania lub ukrycia poszczególnych SSID</w:t>
            </w:r>
          </w:p>
          <w:p w14:paraId="732F7DE3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ruchu kontrolnego 802.11 (z możliwością wykrywania użytkowników podszywających się pod punkty dostępowe) – IEEE 802.11w</w:t>
            </w:r>
          </w:p>
          <w:p w14:paraId="7FFD650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trybów pracy Split-MAC (tunelowanie ruchu klientów do kontrolera i centralne terminowanie do sieci LAN) oraz Local-MAC (lokalne terminowanie ruchu do sieci LAN)</w:t>
            </w:r>
          </w:p>
          <w:p w14:paraId="371A79A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pracy po utracie połączenia z kontrolerem, z lokalnym przełączaniem ruchu do sieci LAN – przełączenie nie może powodować zerwania sesji użytkowników</w:t>
            </w:r>
          </w:p>
          <w:p w14:paraId="0DBA55CA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tunelowania ruchu od AP do routera za pomocą EoGREv4 oraz EoGREv6</w:t>
            </w:r>
          </w:p>
          <w:p w14:paraId="4079D07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jednoczesna obsługa transferu danych użytkowników końcowych oraz monitorowania pasma radiowego (wykrywanie obcych punktów dostępowych i klientów WLAN) </w:t>
            </w:r>
          </w:p>
          <w:p w14:paraId="1C404EC3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Dynamic Frequency Selection (DFS) i Transmit Power Control (TPC) zgodnie z 802.11h</w:t>
            </w:r>
          </w:p>
          <w:p w14:paraId="6A1A5246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IPv6</w:t>
            </w:r>
          </w:p>
          <w:p w14:paraId="0ED3338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szybkiego roamingu użytkowników pomiędzy punktami dostępowymi – IEEE 802.11r</w:t>
            </w:r>
          </w:p>
          <w:p w14:paraId="576D862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QoS: </w:t>
            </w:r>
          </w:p>
          <w:p w14:paraId="1FC18A60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§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ruchu do użytkownika, z możliwością konfiguracji per użytkownik</w:t>
            </w:r>
          </w:p>
          <w:p w14:paraId="5EE63B6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§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WMM, TSPEC, U-APSD</w:t>
            </w:r>
          </w:p>
          <w:p w14:paraId="41828111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dla metod EAP: EAP-TLS, EAP-TTLS, EAP-PEAP, EAP-GTC, EAP-SIM</w:t>
            </w:r>
          </w:p>
          <w:p w14:paraId="469E330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modyfikacji autoryzacji w wyniku uwierzytelnienia AAA (RADIUS): ustawienie parametrów takich jak: VLAN, lista kontroli dostępu, ustawienia QoS, czas sesji, profil aplikacyjny, kontrakt rate-limiting</w:t>
            </w:r>
          </w:p>
          <w:p w14:paraId="3E197DA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IEEE 802.11i, WPA3, WPA2, WPA</w:t>
            </w:r>
          </w:p>
          <w:p w14:paraId="72F7044D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suplikant 802.1X – możliwość uwierzytelnienia AP do infrastruktury przewodowej (wsparcie dla EAP-FAST, EAP-TLS, EAP-PEAP)</w:t>
            </w:r>
          </w:p>
          <w:p w14:paraId="096CEF7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szyfrowania ruchu kontrolnego i danych między AP a kontrolerem za pomocą DTLS</w:t>
            </w:r>
          </w:p>
          <w:p w14:paraId="332C6F7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blokowania ruchu Peer-to-Peer</w:t>
            </w:r>
          </w:p>
          <w:p w14:paraId="4ABC2482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analiza ruchu pozwalająca na identyfikację, klasyfikację na poziomie aplikacji w warstwie 7 (rozpoznawanie ponad 1000 aplikacji) oraz kontrolę tych aplikacji (limitowanie, markowanie, dropowanie)</w:t>
            </w:r>
          </w:p>
          <w:p w14:paraId="2ED15CA1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pracy w trybie kratowym (część AP dołączona do sieci kablowej, pozostałe formujące sieć w oparciu o medium radiowe)</w:t>
            </w:r>
          </w:p>
          <w:p w14:paraId="30DB5851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komunikacja między punktami dostępowymi bez medium kablowego</w:t>
            </w:r>
          </w:p>
          <w:p w14:paraId="69D7EE5F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autoryzacja punktów dostępowych w oparciu o certyfikaty, adresy MAC</w:t>
            </w:r>
          </w:p>
          <w:p w14:paraId="1BE08F47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separacja trybu pracy poszczególnych zakresów radiowych (jeden dedykowany do obsługi klientów, drugi do komunikacji między punktami dostępowymi) </w:t>
            </w:r>
          </w:p>
          <w:p w14:paraId="10E5455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formowanie sieci kratowej między punktami dostępowymi (optymalizacja tras z uwzględnieniem parametrów jakościowych połączenia, minimalizacja interferencji z możliwością awaryjnego przełączenia na inne pasmo)</w:t>
            </w:r>
          </w:p>
          <w:p w14:paraId="46A15346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włączanie nowych punktów do sieci (bez konieczności konfiguracji punktów dostępowych w miejscu instalacji)</w:t>
            </w:r>
          </w:p>
          <w:p w14:paraId="3604814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automatyczna ochrona kryptograficzna (AES) ruchu pomiędzy AP</w:t>
            </w:r>
          </w:p>
          <w:p w14:paraId="65DFE990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zapewniających autentyczność uruchamianego oprogramowania oraz hardware w tym: </w:t>
            </w:r>
          </w:p>
          <w:p w14:paraId="5A102DAD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sprawdzanie autentyczności systemu operacyjnego urządzenia przed uruchomieniem urządzenia</w:t>
            </w:r>
          </w:p>
          <w:p w14:paraId="39B5230F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bezpieczna sekwencja uruchamiania</w:t>
            </w:r>
          </w:p>
          <w:p w14:paraId="750ECEC9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sprawdzenie autentyczności urządzenia</w:t>
            </w:r>
          </w:p>
          <w:p w14:paraId="541FFB2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zintegrowany moduł radiowy pełniący funkcję analizatora widma częstotliwościowego (dotyczy zakresów 2.4GHz i 5GHz):</w:t>
            </w:r>
          </w:p>
          <w:p w14:paraId="69F2734F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dokładność analizy (kwant próbkowania) max. 200 kHz </w:t>
            </w:r>
          </w:p>
          <w:p w14:paraId="153E98B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zakres częstotliwościowy zgodny z zakresem pracy modułów radiowych</w:t>
            </w:r>
          </w:p>
          <w:p w14:paraId="1D76218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wykrywanie i klasyfikacja źródeł interferencji (Bluetooth, DECT, urządzenia mikrofalowe, urządzenia transmisji audio wideo, urządzenia zakłócające itp.)</w:t>
            </w:r>
          </w:p>
          <w:p w14:paraId="57F087CA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współpraca z mechanizmami optymalizacji wykorzystania pasma radiowego w celu szybkiej reakcji w wyniku wykrycia interferencji</w:t>
            </w:r>
          </w:p>
          <w:p w14:paraId="41962B1F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umożliwia skanowanie off-channel (funkcjonuje niezależnie od pracy modułów radiowych transmitujących do klientów) zapewniając dodatkową analizę pasma radiowego pod kątem, m.in.: wykrywania sygnałów DFS, zarządzania ustawieniami parametrów radiowych, zbierania pakietów do lokalizacji urządzeń mobilnych</w:t>
            </w:r>
          </w:p>
          <w:p w14:paraId="39011CD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interfejs MultiGigabit Ethernet (100/1000/2500) zgodny z IEEE 802.3bz</w:t>
            </w:r>
          </w:p>
          <w:p w14:paraId="7ABBBF50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światłowodowy (1000BaseX – styk definiowany przez wkładkę typu SFP)</w:t>
            </w:r>
          </w:p>
          <w:p w14:paraId="0FA75926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interfejs GigabitEthernet 100/1000BASE-T dostarczający zasilanie PoE 802.3af (PoE-out) do podłączanego urządzenia (np.: kamery) </w:t>
            </w:r>
          </w:p>
          <w:p w14:paraId="2213CEAA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interfejs konsoli RJ45</w:t>
            </w:r>
          </w:p>
          <w:p w14:paraId="6CEC0AA6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zróżnicowane możliwości zasilania:</w:t>
            </w:r>
          </w:p>
          <w:p w14:paraId="366179A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wszystkich funkcjonalności przy zasilaniu 802.3bt lub zasilaniu DC: 24-56V</w:t>
            </w:r>
          </w:p>
          <w:p w14:paraId="5485563C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uruchomienia urządzenia przy zasilaniu 802.3at, w układzie radiowym 2x2, z ograniczonymi funkcjonalnościami</w:t>
            </w:r>
          </w:p>
          <w:p w14:paraId="1A4A0FB8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uruchomienia urządzenia przy zasilaniu 802.3af, bez obsługi układów radiowych, z ograniczonymi funkcjonalnościami</w:t>
            </w:r>
          </w:p>
          <w:p w14:paraId="2649CA1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obudowa odporna na warunki atmosferyczne, przystosowana do pracy zewnętrznej</w:t>
            </w:r>
          </w:p>
          <w:p w14:paraId="77DB337D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wymiary nie przekraczające 26 x 24 x 9 cm (bez elementów montażowych)</w:t>
            </w:r>
          </w:p>
          <w:p w14:paraId="2F533FC4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praca przy temperaturach między -40oC a 55oC</w:t>
            </w:r>
          </w:p>
          <w:p w14:paraId="27C217B3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odporność na wiatr o prędkości min. 150 km/h (stała prędkość) / 250 km/h (porywy)</w:t>
            </w:r>
          </w:p>
          <w:p w14:paraId="5C13EB2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IP67</w:t>
            </w:r>
          </w:p>
          <w:p w14:paraId="0331B2DB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diodowa sygnalizacja stanu urządzenia </w:t>
            </w:r>
          </w:p>
          <w:p w14:paraId="24A7340E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certyfikacja Wi-Fi Alliance: Wi-Fi a/b/g/n/ac, Wi-Fi6, WMM</w:t>
            </w:r>
          </w:p>
          <w:p w14:paraId="3D84D548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anteny wbudowane kierunkowe o zysku min. 8 dBi dla pasma 2,4GHz oraz 5GHz</w:t>
            </w:r>
          </w:p>
          <w:p w14:paraId="2BF6ED9F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moduł Bluetooth Low Energy (BLE) 5.0 z anteną o zysku 4 dBi</w:t>
            </w:r>
          </w:p>
          <w:p w14:paraId="3B06A4A9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nakładka maskująca punkt dostępowy (z możliwością pomalowania w celu lepszego wtopienia się w otaczające tło)</w:t>
            </w:r>
          </w:p>
          <w:p w14:paraId="08E7AE35" w14:textId="77777777" w:rsidR="00BA607F" w:rsidRPr="004F3AB0" w:rsidRDefault="00BA607F" w:rsidP="00BA60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uchwyt pozwalający na pionowy montaż (z możliwością pochylenia) punktu dostępowego na słupie o średnicy 51-127mm lub na ścianie, </w:t>
            </w:r>
          </w:p>
          <w:p w14:paraId="095BE343" w14:textId="4E676CDA" w:rsidR="00944567" w:rsidRPr="004F3AB0" w:rsidRDefault="00944567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3D0F" w14:textId="77777777" w:rsidR="00944567" w:rsidRPr="004F3AB0" w:rsidRDefault="0094456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07F" w:rsidRPr="004F3AB0" w14:paraId="367B0C79" w14:textId="77777777" w:rsidTr="00B54974">
        <w:trPr>
          <w:trHeight w:val="571"/>
        </w:trPr>
        <w:tc>
          <w:tcPr>
            <w:tcW w:w="567" w:type="dxa"/>
            <w:shd w:val="clear" w:color="auto" w:fill="auto"/>
          </w:tcPr>
          <w:p w14:paraId="174DE3AD" w14:textId="21213F0B" w:rsidR="00BA607F" w:rsidRPr="004F3AB0" w:rsidRDefault="00BA607F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222426C3" w14:textId="6422069E" w:rsidR="00BA607F" w:rsidRPr="004F3AB0" w:rsidRDefault="00100887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Punkt dostępowy typu 4 – 2 szt. (biuro przy magazynie)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5FEFC22E" w14:textId="77777777" w:rsidR="00BA607F" w:rsidRPr="004F3AB0" w:rsidRDefault="00BA60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0BF95986" w14:textId="77777777" w:rsidR="00BA607F" w:rsidRPr="004F3AB0" w:rsidRDefault="00BA60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77EC11FD" w14:textId="77777777" w:rsidR="00BA607F" w:rsidRPr="004F3AB0" w:rsidRDefault="00BA607F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100887" w:rsidRPr="00C61B8D" w14:paraId="3CC67C59" w14:textId="77777777" w:rsidTr="00B54974">
        <w:trPr>
          <w:trHeight w:val="126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2B5B266" w14:textId="77777777" w:rsidR="00100887" w:rsidRPr="004F3AB0" w:rsidRDefault="0010088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0" w:name="_Hlk183439534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E6EE3D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Punkt dostępu bezprzewodowego:</w:t>
            </w:r>
          </w:p>
          <w:p w14:paraId="064E5775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standardów 802.11a/b/g/n/ac/ax </w:t>
            </w:r>
          </w:p>
          <w:p w14:paraId="067DC6F3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MU-MIMO – min. 4x4:4</w:t>
            </w:r>
          </w:p>
          <w:p w14:paraId="22460889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 MHz dla 802.11n</w:t>
            </w:r>
          </w:p>
          <w:p w14:paraId="73C22258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kanałów 20, 40, 80, 160 MHz dla 802.11ac/ax</w:t>
            </w:r>
          </w:p>
          <w:p w14:paraId="79AC7B1B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prędkości PHY do 3,47 Gbps (ac)</w:t>
            </w:r>
          </w:p>
          <w:p w14:paraId="68FBC5CC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prędkośći PHY do 5,38 Gbps (ax)</w:t>
            </w:r>
          </w:p>
          <w:p w14:paraId="1DE02137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agregacji ramek A-MPDU (Tx/Rx), A-MSDU (Tx/Rx) </w:t>
            </w:r>
          </w:p>
          <w:p w14:paraId="3A67095B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beamforming dla klientów 802.11a/g/n/ac/ax</w:t>
            </w:r>
          </w:p>
          <w:p w14:paraId="1DDEC1C0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MRC (Maximal Ratio Combining)</w:t>
            </w:r>
          </w:p>
          <w:p w14:paraId="05BBA67D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szerokiego zakresu kanałów radiowych:</w:t>
            </w:r>
          </w:p>
          <w:p w14:paraId="0AEEC4AF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dla zakresu 2.4 GHz: min. 13 kanałów </w:t>
            </w:r>
          </w:p>
          <w:p w14:paraId="04FC14B1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dla zakresu 5GHz (UNII-1 i UNII-2): min. 8 kanałów </w:t>
            </w:r>
          </w:p>
          <w:p w14:paraId="55B276BB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5GHz (extended UNII-2): min. 8 kanałów</w:t>
            </w:r>
          </w:p>
          <w:p w14:paraId="3A81D91F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konfigurowalna moc nadajnika</w:t>
            </w:r>
          </w:p>
          <w:p w14:paraId="2273576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zakresu 2.4 GHz: do 100 mW</w:t>
            </w:r>
          </w:p>
          <w:p w14:paraId="3DECB56D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dla zakresu 5GHz (UNII-1 i UNII-2): do 200 mW </w:t>
            </w:r>
          </w:p>
          <w:p w14:paraId="3CF8FA7A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dla zakresu 5GHz (extended UNII-2): do 200 mW </w:t>
            </w:r>
          </w:p>
          <w:p w14:paraId="36ADF908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protokołem CAPWAP (RFC 5415), zarządzanie przez kontroler WLAN z funkcjonalnościami:</w:t>
            </w:r>
          </w:p>
          <w:p w14:paraId="4B377229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wykrywanie kontrolera i konfiguracja poprzez sieć LAN</w:t>
            </w:r>
          </w:p>
          <w:p w14:paraId="292368F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optymalizacja wykorzystania pasma radiowego (ograniczanie wpływu zakłóceń, kontrola mocy, dobór kanałów, reakcja na zmiany)</w:t>
            </w:r>
          </w:p>
          <w:p w14:paraId="4E7E6595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min. 16 BSSID</w:t>
            </w:r>
          </w:p>
          <w:p w14:paraId="620BD227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definiowanie polityk bezpieczeństwa (per SSID) z możliwością rozgłaszania lub ukrycia poszczególnych SSID</w:t>
            </w:r>
          </w:p>
          <w:p w14:paraId="7A8A17E1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ruchu kontrolnego 802.11 (z możliwością wykrywania użytkowników podszywających się pod punkty dostępowe) – IEEE 802.11w</w:t>
            </w:r>
          </w:p>
          <w:p w14:paraId="1EC2FA4B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trybów pracy Split-MAC (tunelowanie ruchu klientów do kontrolera i centralne terminowanie do sieci LAN) oraz Local-MAC (lokalne terminowanie ruchu do sieci LAN)</w:t>
            </w:r>
          </w:p>
          <w:p w14:paraId="3908C3EC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pracy po utracie połączenia z kontrolerem, z lokalnym przełączaniem ruchu do sieci LAN – przełączenie nie może powodować zerwania sesji użytkowników</w:t>
            </w:r>
          </w:p>
          <w:p w14:paraId="205102D0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tunelowania ruchu od AP do routera za pomocą EoGREv4 oraz EoGREv6</w:t>
            </w:r>
          </w:p>
          <w:p w14:paraId="5EE5A360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jednoczesna obsługa transferu danych użytkowników końcowych oraz monitorowania pasma radiowego (wykrywanie obcych punktów dostępowych i klientów WLAN, wireless IDS) </w:t>
            </w:r>
          </w:p>
          <w:p w14:paraId="2AB9947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obsługa Dynamic Frequency Selection (DFS) i Transmit Power Control (TPC) zgodnie z 802.11h</w:t>
            </w:r>
          </w:p>
          <w:p w14:paraId="2C812CA3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IPv6</w:t>
            </w:r>
          </w:p>
          <w:p w14:paraId="729A44C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szybkiego roamingu użytkowników pomiędzy punktami dostępowymi – IEEE 802.11r </w:t>
            </w:r>
          </w:p>
          <w:p w14:paraId="234D5EC9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QoS: </w:t>
            </w:r>
          </w:p>
          <w:p w14:paraId="6A3A0C6D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ruchu do użytkownika, z możliwością konfiguracji per użytkownik</w:t>
            </w:r>
          </w:p>
          <w:p w14:paraId="4FFB8F68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WMM, TSPEC, U-APSD</w:t>
            </w:r>
          </w:p>
          <w:p w14:paraId="00B97282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współpraca z urządzeniami i oprogramowaniem realizującym usługi lokalizacyjne</w:t>
            </w:r>
          </w:p>
          <w:p w14:paraId="656AA404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dla metod EAP: EAP-TLS, EAP-TTLS, EAP-PEAP, EAP-GTC, EAP-SIM</w:t>
            </w:r>
          </w:p>
          <w:p w14:paraId="47230F89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IEEE 802.11i, WPA2, WPA</w:t>
            </w:r>
          </w:p>
          <w:p w14:paraId="2717D728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wbudowany suplikant 802.1X – możliwość uwierzytelnienia AP do infrastruktury przewodowej (wsparcie dla EAP-FAST, EAP-TLS, EAP-PEAP)</w:t>
            </w:r>
          </w:p>
          <w:p w14:paraId="58A5F1F2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interfejs MultiGigabit Ethernet (100/1000/2500)  - IEEE 802.3bz</w:t>
            </w:r>
          </w:p>
          <w:p w14:paraId="713FB7A3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interfejs konsoli RJ45</w:t>
            </w:r>
          </w:p>
          <w:p w14:paraId="3474E98B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port USB 2.0 (funkcjonalność dostępna w przyszłych wersjach oprogramowania)</w:t>
            </w:r>
          </w:p>
          <w:p w14:paraId="043040C2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2 GB RAM, 1 GB Flash</w:t>
            </w:r>
          </w:p>
          <w:p w14:paraId="4A30FBFD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zasilanie przez PoE+ (IEEE 802.3at) </w:t>
            </w:r>
          </w:p>
          <w:p w14:paraId="543FE483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anteny zintegrowane o zysku:</w:t>
            </w:r>
          </w:p>
          <w:p w14:paraId="322E59FF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modułu 2,4 GHz 3 dBi</w:t>
            </w:r>
          </w:p>
          <w:p w14:paraId="373F4E6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dla modułu 5 GHz: min. 4dBi</w:t>
            </w:r>
          </w:p>
          <w:p w14:paraId="12AF72D4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obudowa przystosowana do pracy w zakresie temperatur 0 – 50oC</w:t>
            </w:r>
          </w:p>
          <w:p w14:paraId="6FD4E556" w14:textId="77777777" w:rsidR="00E16490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diodowa sygnalizacja stanu urządzenia z możliwością deaktywacji</w:t>
            </w:r>
          </w:p>
          <w:p w14:paraId="3966D385" w14:textId="6C0E0388" w:rsidR="00100887" w:rsidRPr="004F3AB0" w:rsidRDefault="00E16490" w:rsidP="00E164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ab/>
              <w:t>wbudowane radio Bluetooth Low Energy (BLE) 5.0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321" w14:textId="77777777" w:rsidR="00100887" w:rsidRPr="004F3AB0" w:rsidRDefault="0010088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bookmarkEnd w:id="10"/>
      <w:tr w:rsidR="00E16490" w:rsidRPr="004F3AB0" w14:paraId="247D8ECF" w14:textId="77777777" w:rsidTr="00B54974">
        <w:trPr>
          <w:trHeight w:val="571"/>
        </w:trPr>
        <w:tc>
          <w:tcPr>
            <w:tcW w:w="567" w:type="dxa"/>
            <w:shd w:val="clear" w:color="auto" w:fill="auto"/>
          </w:tcPr>
          <w:p w14:paraId="32F422AE" w14:textId="44C571DC" w:rsidR="00E16490" w:rsidRPr="004F3AB0" w:rsidRDefault="00E16490" w:rsidP="00A90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5AE33C2F" w14:textId="4F4C9CC9" w:rsidR="00E16490" w:rsidRPr="004F3AB0" w:rsidRDefault="006A0907" w:rsidP="00A904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4F3AB0">
              <w:rPr>
                <w:b/>
                <w:bCs/>
                <w:sz w:val="18"/>
                <w:szCs w:val="18"/>
              </w:rPr>
              <w:t>Kontroler sieci bezprzewodowej – sztuk 2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5A88C225" w14:textId="77777777" w:rsidR="00E16490" w:rsidRPr="004F3AB0" w:rsidRDefault="00E1649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Typ:</w:t>
            </w:r>
          </w:p>
          <w:p w14:paraId="4B8CF4EF" w14:textId="77777777" w:rsidR="00E16490" w:rsidRPr="004F3AB0" w:rsidRDefault="00E1649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Model:</w:t>
            </w:r>
          </w:p>
          <w:p w14:paraId="799D5973" w14:textId="77777777" w:rsidR="00E16490" w:rsidRPr="004F3AB0" w:rsidRDefault="00E16490" w:rsidP="00A90486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bCs/>
                <w:sz w:val="18"/>
                <w:szCs w:val="18"/>
              </w:rPr>
              <w:t>Producent:</w:t>
            </w:r>
          </w:p>
        </w:tc>
      </w:tr>
      <w:tr w:rsidR="006A0907" w:rsidRPr="004F3AB0" w14:paraId="62A45E29" w14:textId="77777777" w:rsidTr="00457494">
        <w:trPr>
          <w:trHeight w:val="567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C095209" w14:textId="77777777" w:rsidR="006A0907" w:rsidRPr="004F3AB0" w:rsidRDefault="006A090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72F26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umożliwiające centralną kontrolę punktów dostępu bezprzewodowego:</w:t>
            </w:r>
          </w:p>
          <w:p w14:paraId="2FC940B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politykami bezpieczeństwa</w:t>
            </w:r>
          </w:p>
          <w:p w14:paraId="56C47F46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wykrywanie zagrożeń w sieci bezprzewodowej</w:t>
            </w:r>
          </w:p>
          <w:p w14:paraId="4B53959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pasmem radiowym</w:t>
            </w:r>
          </w:p>
          <w:p w14:paraId="609FAB88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mobilnością</w:t>
            </w:r>
          </w:p>
          <w:p w14:paraId="6884782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jakością transmisji</w:t>
            </w:r>
          </w:p>
          <w:p w14:paraId="3D01E0F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zgodnie z protokołem CAPWAP (RFC 5415) </w:t>
            </w:r>
          </w:p>
          <w:p w14:paraId="0C1FF5B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6000 punktów dostępowych</w:t>
            </w:r>
          </w:p>
          <w:p w14:paraId="412237B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dostarczenie  licencji na obsługę AP wszytkach zaproponowanych punktów dostępowych wraz ze wsparciem producenta na okres 5</w:t>
            </w:r>
          </w:p>
          <w:p w14:paraId="58C1015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wspierane tryby uruchomienia:</w:t>
            </w:r>
          </w:p>
          <w:p w14:paraId="7F5E0CFF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na platformach wirtualizacyjnych (chmura prywatna): ESXi, KVM, Hyper-V</w:t>
            </w:r>
          </w:p>
          <w:p w14:paraId="56258606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chmurze publicznej: AWS (Amazon Web Services), GCP (Google Cloud Platform)</w:t>
            </w:r>
          </w:p>
          <w:p w14:paraId="789389E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wydajność centralnego przełączania ruchu 1,5 Gbps (dotyczy platform ESXi, KVM, HyperV), przy zastosowaniu SR-IOV wydajność do 5Gbps (dotyczy platform ESXi, KVM)</w:t>
            </w:r>
          </w:p>
          <w:p w14:paraId="4F1DD76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 przypadku uruchomienia na AWS i GCP: wsparcie dla lokalnego przełączania ruchu do sieci przewodowej na AP (bez obsługi tunelowania ruchu do kontrolera oraz obsługi usług wymagających ruchu do kontrolera)</w:t>
            </w:r>
          </w:p>
          <w:p w14:paraId="46DC7F4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64000 klientów sieci bezprzewodowej</w:t>
            </w:r>
          </w:p>
          <w:p w14:paraId="140B94DF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pasmem radiowym punktów dostępowych:</w:t>
            </w:r>
          </w:p>
          <w:p w14:paraId="1B5AECD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automatyczna adaptacja do zmian w czasie rzeczywistym</w:t>
            </w:r>
          </w:p>
          <w:p w14:paraId="0A3C553D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optymalizacja mocy punktów dostępowych (wykrywanie i eliminacja obszarów bez pokrycia)</w:t>
            </w:r>
          </w:p>
          <w:p w14:paraId="479EBEE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dynamiczne przydzielanie kanałów radiowych</w:t>
            </w:r>
          </w:p>
          <w:p w14:paraId="300F8C06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wykrywanie, eliminacja i unikanie interferencji</w:t>
            </w:r>
          </w:p>
          <w:p w14:paraId="5F7B9AAB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równoważenie obciążenia punktów dostępowych</w:t>
            </w:r>
          </w:p>
          <w:p w14:paraId="23E97FD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tworzenie profili RF (parametry konfiguracyjne) dla grup punktów dostępowych</w:t>
            </w:r>
          </w:p>
          <w:p w14:paraId="4FD94BC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automatyczna dystrybucja klientów pomiędzy punkty dostępowe</w:t>
            </w:r>
          </w:p>
          <w:p w14:paraId="5E3C8C0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mechanizmy wspomagające priorytetyzację zakresu 5GHz dla klientów dwuzakresowych</w:t>
            </w:r>
          </w:p>
          <w:p w14:paraId="53D58D2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dynamiczny wybór szerokości kanału (20, 40, 80, 160 MHz) w paśmie 5 GHz w oparciu o parametry radiowe</w:t>
            </w:r>
          </w:p>
          <w:p w14:paraId="42945D5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mapowanie SSID do segmentów VLAN w sieci przewodowej</w:t>
            </w:r>
          </w:p>
          <w:p w14:paraId="50CCD1F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1:1</w:t>
            </w:r>
          </w:p>
          <w:p w14:paraId="5C9F5C3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1:n (SSID mapowane do wielu segmentów VLAN, ruch użytkowników rozkładany pomiędzy segmenty)</w:t>
            </w:r>
          </w:p>
          <w:p w14:paraId="68A0F33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tunelowania ruchu klientów do kontrolera (dotyczy platform ESXi, KVM, HyperV) oraz lokalnego terminowania do sieci przewodowej na poziomie AP (konfigurowane per SSID)</w:t>
            </w:r>
          </w:p>
          <w:p w14:paraId="019F1A90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sieci kratowych (dotyczy platform ESXi, KVM, HyperV)</w:t>
            </w:r>
          </w:p>
          <w:p w14:paraId="4FCAC5C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komunikacja między punktami dostępowymi bez medium kablowego</w:t>
            </w:r>
          </w:p>
          <w:p w14:paraId="3112375D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separacja trybu pracy poszczególnych zakresów radiowych (jeden dedykowany do obsługi klientów, drugi do komunikacji między punktami dostępowymi)</w:t>
            </w:r>
          </w:p>
          <w:p w14:paraId="22E2C87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formowanie sieci kratowej między punktami dostępowymi (optymalizacja tras z uwzględnieniem parametrów jakościowych połączenia, minimalizacja interferencji z możliwością awaryjnego przełączenia na inne pasmo)</w:t>
            </w:r>
          </w:p>
          <w:p w14:paraId="7130993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automatyczne włączanie nowych punktów do sieci (bez konieczności konfiguracji punktów dostępowych w miejscu instalacji)</w:t>
            </w:r>
          </w:p>
          <w:p w14:paraId="707226E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autoryzacja punktów dostępowych w oparciu o certyfikaty, adresy MAC</w:t>
            </w:r>
          </w:p>
          <w:p w14:paraId="664C0D10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mechanizmów bezpieczeństwa:</w:t>
            </w:r>
          </w:p>
          <w:p w14:paraId="0E9E1D38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802.11i, WPA3, WPA2, WPA</w:t>
            </w:r>
          </w:p>
          <w:p w14:paraId="62D3B13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802.1x z EAP (m.in. PEAP, EAP-TLS, EAP-FAST)</w:t>
            </w:r>
          </w:p>
          <w:p w14:paraId="6E42EDA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serwerów autoryzacyjnych – RADIUS, TACACS+, wbudowana lokalna baza użytkowników</w:t>
            </w:r>
          </w:p>
          <w:p w14:paraId="18A371D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kreowanie różnych polityk bezpieczeństwa w ramach pojedynczego SSID</w:t>
            </w:r>
          </w:p>
          <w:p w14:paraId="51520C1B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profilowania użytkowników:</w:t>
            </w:r>
          </w:p>
          <w:p w14:paraId="53A755F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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przydział sieci VLAN</w:t>
            </w:r>
          </w:p>
          <w:p w14:paraId="55994BE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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przydział list kontroli dostępu (ACL)</w:t>
            </w:r>
          </w:p>
          <w:p w14:paraId="7502BE9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(podpis cyfrowy) ramek zarządzania 802.11 – wsparcie dla IEEE 802.11w</w:t>
            </w:r>
          </w:p>
          <w:p w14:paraId="05561AC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uwierzytelnianie punktów dostępowych w oparciu o certyfikaty</w:t>
            </w:r>
          </w:p>
          <w:p w14:paraId="534EAE4B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list kontroli dostępu (ACL)</w:t>
            </w:r>
          </w:p>
          <w:p w14:paraId="0C81573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list kontroli dostępu opartych o nazwy domenowe (DNS ACL)</w:t>
            </w:r>
          </w:p>
          <w:p w14:paraId="58FB253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indywidualnych kluczy PSK per klient dla sieci SSID, która nie wykorzystuje mechanizmów 802.1X</w:t>
            </w:r>
          </w:p>
          <w:p w14:paraId="35CF286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wykrywanie i dezaktywacja obcych punktów dostępowych</w:t>
            </w:r>
          </w:p>
          <w:p w14:paraId="674D386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budowania reguł klasyfikacji obcych punktów dostępowych w oparciu o nazwę SSID, wybrany ciąg znaków w SSID, siłę sygnału RSSI, minimalną ilość podłączonych urządzeń</w:t>
            </w:r>
          </w:p>
          <w:p w14:paraId="1879AA7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ochrona kryptograficzna (DTLS) ruchu użytkowników (dotyczy platform ESXi, KVM, HyperV) oraz ruchu kontrolnego CAPWAP</w:t>
            </w:r>
          </w:p>
          <w:p w14:paraId="0E8DC2BF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DHCP proxy, wsparcie dla DHCP Option 82</w:t>
            </w:r>
          </w:p>
          <w:p w14:paraId="6F74C43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polityk kontroli ruchu i segmentacji logicznej w oparciu o znaczniki bezpieczeństwa z wykorzystaniem mechanizmu out-of-band, który przekazuje mapowania aktualnych adresów IP stacji i znacznika (dotyczy platform ESXi, KVM, HyperV)</w:t>
            </w:r>
          </w:p>
          <w:p w14:paraId="6D997AD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zabezpieczenia zapewniające autentyczność sprzętową oraz software’ową:</w:t>
            </w:r>
          </w:p>
          <w:p w14:paraId="3409FE0B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kryptograficzne podpisywanie obrazów oprogramowania</w:t>
            </w:r>
          </w:p>
          <w:p w14:paraId="7E63BC8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bezpieczny proces sekwencji startowej (bootowanie) elementów systemowych</w:t>
            </w:r>
          </w:p>
          <w:p w14:paraId="5345047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profilowanie urządzeń podłączających się do sieci bezprzewodowej w oparciu o informacje z HTTP, DHCP oraz przydzielanie na tej podstawie odpowiednich uprawnień i parametrów dostępowych, takich jak: VLAN, polityka QoS, lista kontroli dostępu, czas trwania sesji</w:t>
            </w:r>
          </w:p>
          <w:p w14:paraId="19C8959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ruchu unicast IPv4 i IPv6</w:t>
            </w:r>
          </w:p>
          <w:p w14:paraId="3F202F6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zgodność z funkcjonalnościami IPv6 pod kątem RFC: 4191, 6980, 8200, 8201 (dotyczy platform ESXi, KVM, HyperV)</w:t>
            </w:r>
          </w:p>
          <w:p w14:paraId="50C66E6F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ruchu multicast IPv4 i IPv6 (dotyczy platform ESXi, KVM, HyperV)</w:t>
            </w:r>
          </w:p>
          <w:p w14:paraId="67877C20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IGMP / MLD snooping</w:t>
            </w:r>
          </w:p>
          <w:p w14:paraId="53B1D5B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optymalizacja dystrybucji ruchu multicast w sieci przewodowej (między kontrolerem a punktem dostępowym) </w:t>
            </w:r>
          </w:p>
          <w:p w14:paraId="6861354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konwersji ruchu multicast do unicast</w:t>
            </w:r>
          </w:p>
          <w:p w14:paraId="7446F16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mobilności (roaming-u) użytkowników (IPv4 i IPv6, w ramach i pomiędzy kontrolerami (dotyczy platform ESXi, KVM, HyperV))</w:t>
            </w:r>
          </w:p>
          <w:p w14:paraId="60A74D10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mechanizmów wspomagania roamingu: IEEE 802.11r oraz 802.11k</w:t>
            </w:r>
          </w:p>
          <w:p w14:paraId="0D44407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obsługa mechanizmów QoS </w:t>
            </w:r>
          </w:p>
          <w:p w14:paraId="0E6922E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802.1p</w:t>
            </w:r>
          </w:p>
          <w:p w14:paraId="726C579F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WMM, TSpec, U-APSD</w:t>
            </w:r>
          </w:p>
          <w:p w14:paraId="416A63F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Ograniczanie pasma per użytkownik</w:t>
            </w:r>
          </w:p>
          <w:p w14:paraId="29893E6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Call Admission Control, SIP CAC, Call Snooping</w:t>
            </w:r>
          </w:p>
          <w:p w14:paraId="112C39E2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równomierna obsługa klientów sieci bezprzewodowej w oparciu o utylizację czasu antenowego</w:t>
            </w:r>
          </w:p>
          <w:p w14:paraId="68B5509E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kontrola przydziału czasu antenowego (od AP do klienta mobilnego) dla danego SSID</w:t>
            </w:r>
          </w:p>
          <w:p w14:paraId="0EE29C1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zbiór wbudowanych profili do automatycznej konfiguracji ustawień QoS </w:t>
            </w:r>
          </w:p>
          <w:p w14:paraId="268BA86D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analiza ruchu przechodzącego przez kontroler pozwalająca na identyfikację oraz klasyfikację na poziomie aplikacji (warstwa 7); obsługa markowania, limitowania lub odrzucania ruchu; rozpoznawanie ponad 1000 aplikacji; współpraca z serwerami autoryzacyjnymi w celu przypisania odpowiednich polityk kontroli ruchu aplikacji per użytkownik/grupa użytkowników (dotyczy platform ESXi, KVM, HyperV)</w:t>
            </w:r>
          </w:p>
          <w:p w14:paraId="56C937A9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protokołu Bonjour poprzez wbudowany mDNS (multicast DNS) Gateway, zbierający ogłoszenia o dostępności danych usług i odpowiadający na zapytania klientów (dotyczy platform ESXi, KVM, HyperV)</w:t>
            </w:r>
          </w:p>
          <w:p w14:paraId="006934F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dostępu gościnnego (IPv4 i IPv6)</w:t>
            </w:r>
          </w:p>
          <w:p w14:paraId="5F22017B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przekierowanie użytkowników do strony logowania na kontrolerze (z możliwością personalizacji strony)</w:t>
            </w:r>
          </w:p>
          <w:p w14:paraId="369FC166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przekierowanie użytkowników do strony logowania na zewnętrznym serwerze</w:t>
            </w:r>
          </w:p>
          <w:p w14:paraId="29CB35A1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kreowania użytkowników za pomocą dedykowanego portalu WWW (działającego na kontrolerze) z określeniem czasu ważności konta</w:t>
            </w:r>
          </w:p>
          <w:p w14:paraId="73D5379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konfiguracji jako dedykowany kontroler do obsługi ruchu gości – całość ruchu z SSID dostępu gościnnego zebranego na pozostałych kontrolerach musi być przesyłana do tego kontrolera w sposób zapewniający logiczną separację od ruchu wewnętrznego (dotyczy platform ESXi, KVM, HyperV)</w:t>
            </w:r>
          </w:p>
          <w:p w14:paraId="55C21DA7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NTP (IPv4 oraz IPv6), możliwość ustawienia różnych serwerów NTP dla wybranych grup AP</w:t>
            </w:r>
          </w:p>
          <w:p w14:paraId="12F8774C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możliwość definiowania polityk dostępu do sieci bezprzewodowej na podstawie czasu logowania (dni tygodnia, godziny)</w:t>
            </w:r>
          </w:p>
          <w:p w14:paraId="61055A1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EoGRE w celu tunelowania ruchu z kontrolera do dedykowanego koncentratora (np. na routerze) (dotyczy platform ESXi, KVM, HyperV)</w:t>
            </w:r>
          </w:p>
          <w:p w14:paraId="255E79D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wsparcie dla IEEE 802.11u</w:t>
            </w:r>
          </w:p>
          <w:p w14:paraId="3474807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Hotspot 2.0 (dotyczy platform ESXi, KVM, HyperV)</w:t>
            </w:r>
          </w:p>
          <w:p w14:paraId="74708BB9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redundancji rozwiązania (N+1)</w:t>
            </w:r>
          </w:p>
          <w:p w14:paraId="1CAD312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redundancji 1:1 (Active/Standby) zapewniającej (dotyczy platform ESXi, KVM, HyperV):</w:t>
            </w:r>
          </w:p>
          <w:p w14:paraId="3B431283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utrzymanie sesji punktów dostępowych oraz urządzeń mobilnych na wypadek awarii aktywnego kontrolera</w:t>
            </w:r>
          </w:p>
          <w:p w14:paraId="1729FCA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synchronizację konfiguracji oraz informacji o użytkownikach sieci bezprzewodowej</w:t>
            </w:r>
          </w:p>
          <w:p w14:paraId="40CECDC4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zarządzanie przez HTTPS, SNMP, SSH, NETCONF, wirtualny port konsoli</w:t>
            </w:r>
          </w:p>
          <w:p w14:paraId="58B8A108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logowania Syslog, wsparcie dla IPSec w celu zabezpieczenia Syslog (dotyczy platform ESXi, KVM, HyperV)</w:t>
            </w:r>
          </w:p>
          <w:p w14:paraId="3E069F06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obsługa API: wsparcie NETCONF (RFC4741 oraz RFC4742) oraz modeli YANGa (RFC6020)</w:t>
            </w:r>
          </w:p>
          <w:p w14:paraId="1F0F9155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wbudowana baza najlepszych praktyk (best practice) konfiguracji z możliwością łatwej ich implementacji (lub cofnięcia zmian) jednym przyciskiem</w:t>
            </w:r>
          </w:p>
          <w:p w14:paraId="33472FC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zbieranie i eksport statystyk ruchowych za pomocą protokołu NetFlow, w tym również informacji zawartych w pakiecie od warstw 2 do 7 (w szczególności informacji o aplikacjach) (dotyczy platform ESXi, KVM, HyperV)</w:t>
            </w:r>
          </w:p>
          <w:p w14:paraId="4D011DEA" w14:textId="77777777" w:rsidR="004C236C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Urządzenie wyposażone jest w licencje subskrypcyjną na wymagane funkcjonalności na okres 5 lat </w:t>
            </w:r>
          </w:p>
          <w:p w14:paraId="7A59C98F" w14:textId="3EE5896D" w:rsidR="006A0907" w:rsidRPr="004F3AB0" w:rsidRDefault="004C236C" w:rsidP="004C23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</w:t>
            </w:r>
            <w:r w:rsidRPr="004F3A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Urządzenie dostarczone w formie maszyny wirtualnej na platformę: ESXi / Hyper-V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B6F" w14:textId="77777777" w:rsidR="006A0907" w:rsidRPr="004F3AB0" w:rsidRDefault="006A0907" w:rsidP="00A904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F081EF" w14:textId="77777777" w:rsidR="008313E7" w:rsidRPr="004C236C" w:rsidRDefault="008313E7" w:rsidP="004771D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1E37EF5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  <w:r w:rsidR="0041304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BD1438">
        <w:rPr>
          <w:rFonts w:ascii="Times New Roman" w:hAnsi="Times New Roman" w:cs="Times New Roman"/>
          <w:sz w:val="22"/>
          <w:szCs w:val="22"/>
          <w:lang w:eastAsia="en-GB"/>
        </w:rPr>
        <w:t>Złożona oferta spełnia wszelkie parametry i warunki zapytania ofertowego.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p w14:paraId="56F82B7B" w14:textId="4BAF7FEE" w:rsidR="00A773CD" w:rsidRPr="00DB72E7" w:rsidRDefault="00A773CD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4 – wykaz personelu</w:t>
      </w:r>
    </w:p>
    <w:sectPr w:rsidR="00A773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B538" w14:textId="77777777" w:rsidR="0034542E" w:rsidRDefault="0034542E">
      <w:r>
        <w:separator/>
      </w:r>
    </w:p>
  </w:endnote>
  <w:endnote w:type="continuationSeparator" w:id="0">
    <w:p w14:paraId="0ACB67F4" w14:textId="77777777" w:rsidR="0034542E" w:rsidRDefault="0034542E">
      <w:r>
        <w:continuationSeparator/>
      </w:r>
    </w:p>
  </w:endnote>
  <w:endnote w:type="continuationNotice" w:id="1">
    <w:p w14:paraId="4B1594D4" w14:textId="77777777" w:rsidR="0034542E" w:rsidRDefault="00345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D124" w14:textId="77777777" w:rsidR="0034542E" w:rsidRDefault="0034542E">
      <w:r>
        <w:separator/>
      </w:r>
    </w:p>
  </w:footnote>
  <w:footnote w:type="continuationSeparator" w:id="0">
    <w:p w14:paraId="73181A13" w14:textId="77777777" w:rsidR="0034542E" w:rsidRDefault="0034542E">
      <w:r>
        <w:continuationSeparator/>
      </w:r>
    </w:p>
  </w:footnote>
  <w:footnote w:type="continuationNotice" w:id="1">
    <w:p w14:paraId="55A0852A" w14:textId="77777777" w:rsidR="0034542E" w:rsidRDefault="0034542E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2EE1F2B"/>
    <w:multiLevelType w:val="hybridMultilevel"/>
    <w:tmpl w:val="8012B1FA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00B"/>
    <w:multiLevelType w:val="hybridMultilevel"/>
    <w:tmpl w:val="1DA6F0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627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E7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8B4"/>
    <w:multiLevelType w:val="hybridMultilevel"/>
    <w:tmpl w:val="80E699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9700BC"/>
    <w:multiLevelType w:val="hybridMultilevel"/>
    <w:tmpl w:val="BDC6C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35B41"/>
    <w:multiLevelType w:val="hybridMultilevel"/>
    <w:tmpl w:val="066247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D454F"/>
    <w:multiLevelType w:val="hybridMultilevel"/>
    <w:tmpl w:val="F1DA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6FF1BC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09FB"/>
    <w:multiLevelType w:val="hybridMultilevel"/>
    <w:tmpl w:val="27AA2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7076"/>
    <w:multiLevelType w:val="multilevel"/>
    <w:tmpl w:val="2D8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B62D8"/>
    <w:multiLevelType w:val="hybridMultilevel"/>
    <w:tmpl w:val="7C0A11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461637"/>
    <w:multiLevelType w:val="hybridMultilevel"/>
    <w:tmpl w:val="ED6290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7967F4"/>
    <w:multiLevelType w:val="hybridMultilevel"/>
    <w:tmpl w:val="A31CD4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877620"/>
    <w:multiLevelType w:val="hybridMultilevel"/>
    <w:tmpl w:val="FFFFFFFF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199"/>
    <w:multiLevelType w:val="hybridMultilevel"/>
    <w:tmpl w:val="0DAE4A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25"/>
  </w:num>
  <w:num w:numId="2" w16cid:durableId="445276081">
    <w:abstractNumId w:val="11"/>
  </w:num>
  <w:num w:numId="3" w16cid:durableId="794955488">
    <w:abstractNumId w:val="14"/>
  </w:num>
  <w:num w:numId="4" w16cid:durableId="1798140083">
    <w:abstractNumId w:val="15"/>
  </w:num>
  <w:num w:numId="5" w16cid:durableId="1586916505">
    <w:abstractNumId w:val="23"/>
  </w:num>
  <w:num w:numId="6" w16cid:durableId="32925217">
    <w:abstractNumId w:val="24"/>
  </w:num>
  <w:num w:numId="7" w16cid:durableId="17241256">
    <w:abstractNumId w:val="22"/>
  </w:num>
  <w:num w:numId="8" w16cid:durableId="1162046314">
    <w:abstractNumId w:val="2"/>
  </w:num>
  <w:num w:numId="9" w16cid:durableId="502207663">
    <w:abstractNumId w:val="4"/>
  </w:num>
  <w:num w:numId="10" w16cid:durableId="235018633">
    <w:abstractNumId w:val="6"/>
  </w:num>
  <w:num w:numId="11" w16cid:durableId="232282626">
    <w:abstractNumId w:val="12"/>
  </w:num>
  <w:num w:numId="12" w16cid:durableId="1546143533">
    <w:abstractNumId w:val="1"/>
  </w:num>
  <w:num w:numId="13" w16cid:durableId="746658590">
    <w:abstractNumId w:val="16"/>
  </w:num>
  <w:num w:numId="14" w16cid:durableId="712772861">
    <w:abstractNumId w:val="20"/>
  </w:num>
  <w:num w:numId="15" w16cid:durableId="543102141">
    <w:abstractNumId w:val="5"/>
  </w:num>
  <w:num w:numId="16" w16cid:durableId="493688909">
    <w:abstractNumId w:val="26"/>
  </w:num>
  <w:num w:numId="17" w16cid:durableId="76640623">
    <w:abstractNumId w:val="0"/>
  </w:num>
  <w:num w:numId="18" w16cid:durableId="1915047263">
    <w:abstractNumId w:val="19"/>
  </w:num>
  <w:num w:numId="19" w16cid:durableId="726074689">
    <w:abstractNumId w:val="10"/>
  </w:num>
  <w:num w:numId="20" w16cid:durableId="794983062">
    <w:abstractNumId w:val="8"/>
  </w:num>
  <w:num w:numId="21" w16cid:durableId="1260404371">
    <w:abstractNumId w:val="13"/>
  </w:num>
  <w:num w:numId="22" w16cid:durableId="1605923081">
    <w:abstractNumId w:val="9"/>
  </w:num>
  <w:num w:numId="23" w16cid:durableId="1572352063">
    <w:abstractNumId w:val="3"/>
  </w:num>
  <w:num w:numId="24" w16cid:durableId="1254583065">
    <w:abstractNumId w:val="21"/>
  </w:num>
  <w:num w:numId="25" w16cid:durableId="1221600827">
    <w:abstractNumId w:val="17"/>
  </w:num>
  <w:num w:numId="26" w16cid:durableId="1780223060">
    <w:abstractNumId w:val="7"/>
  </w:num>
  <w:num w:numId="27" w16cid:durableId="50621269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43008"/>
    <w:rsid w:val="00060AC4"/>
    <w:rsid w:val="00065397"/>
    <w:rsid w:val="00072650"/>
    <w:rsid w:val="00073DEA"/>
    <w:rsid w:val="00076CA8"/>
    <w:rsid w:val="00077269"/>
    <w:rsid w:val="00081546"/>
    <w:rsid w:val="00081D9A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B6B3A"/>
    <w:rsid w:val="000C020F"/>
    <w:rsid w:val="000C2403"/>
    <w:rsid w:val="000C3BF2"/>
    <w:rsid w:val="000C3E23"/>
    <w:rsid w:val="000D05D0"/>
    <w:rsid w:val="000D13CB"/>
    <w:rsid w:val="000D52AB"/>
    <w:rsid w:val="000D6CB9"/>
    <w:rsid w:val="000E44D6"/>
    <w:rsid w:val="000E6920"/>
    <w:rsid w:val="000F2AB2"/>
    <w:rsid w:val="000F51B2"/>
    <w:rsid w:val="00100887"/>
    <w:rsid w:val="0010161F"/>
    <w:rsid w:val="001019B2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52CC"/>
    <w:rsid w:val="001E001D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38C8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2949"/>
    <w:rsid w:val="00303A5D"/>
    <w:rsid w:val="003051FF"/>
    <w:rsid w:val="0030672F"/>
    <w:rsid w:val="00316A96"/>
    <w:rsid w:val="003201CC"/>
    <w:rsid w:val="003238D1"/>
    <w:rsid w:val="00330A17"/>
    <w:rsid w:val="003327B3"/>
    <w:rsid w:val="0034542E"/>
    <w:rsid w:val="0034623D"/>
    <w:rsid w:val="00352EB5"/>
    <w:rsid w:val="00356C08"/>
    <w:rsid w:val="00360DAF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041"/>
    <w:rsid w:val="00413AEA"/>
    <w:rsid w:val="004148A5"/>
    <w:rsid w:val="00414AFC"/>
    <w:rsid w:val="004150C4"/>
    <w:rsid w:val="00415D8A"/>
    <w:rsid w:val="00422086"/>
    <w:rsid w:val="00431BCF"/>
    <w:rsid w:val="00435193"/>
    <w:rsid w:val="00435D09"/>
    <w:rsid w:val="00444CB4"/>
    <w:rsid w:val="00456F55"/>
    <w:rsid w:val="00457494"/>
    <w:rsid w:val="00457BA2"/>
    <w:rsid w:val="00463F8E"/>
    <w:rsid w:val="0047023F"/>
    <w:rsid w:val="00476FF7"/>
    <w:rsid w:val="004771D3"/>
    <w:rsid w:val="004836AA"/>
    <w:rsid w:val="00485F88"/>
    <w:rsid w:val="00497F59"/>
    <w:rsid w:val="004A175F"/>
    <w:rsid w:val="004A35E2"/>
    <w:rsid w:val="004A4174"/>
    <w:rsid w:val="004A693E"/>
    <w:rsid w:val="004A7196"/>
    <w:rsid w:val="004B2E5C"/>
    <w:rsid w:val="004B5F78"/>
    <w:rsid w:val="004C236C"/>
    <w:rsid w:val="004D172B"/>
    <w:rsid w:val="004E3EAA"/>
    <w:rsid w:val="004E5791"/>
    <w:rsid w:val="004E5ACB"/>
    <w:rsid w:val="004F3AB0"/>
    <w:rsid w:val="004F3F4E"/>
    <w:rsid w:val="004F7071"/>
    <w:rsid w:val="005002A6"/>
    <w:rsid w:val="00503C8F"/>
    <w:rsid w:val="0050682C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1948"/>
    <w:rsid w:val="00577E3E"/>
    <w:rsid w:val="0058106E"/>
    <w:rsid w:val="00581ED8"/>
    <w:rsid w:val="00590DDE"/>
    <w:rsid w:val="00592883"/>
    <w:rsid w:val="00595513"/>
    <w:rsid w:val="0059698D"/>
    <w:rsid w:val="005A4C6F"/>
    <w:rsid w:val="005A6141"/>
    <w:rsid w:val="005B41A5"/>
    <w:rsid w:val="005B5980"/>
    <w:rsid w:val="005C32CA"/>
    <w:rsid w:val="005D1864"/>
    <w:rsid w:val="005D248E"/>
    <w:rsid w:val="005E2FD3"/>
    <w:rsid w:val="005E50AB"/>
    <w:rsid w:val="005F2002"/>
    <w:rsid w:val="005F3170"/>
    <w:rsid w:val="005F33FE"/>
    <w:rsid w:val="00600646"/>
    <w:rsid w:val="00611C8D"/>
    <w:rsid w:val="006237BA"/>
    <w:rsid w:val="006240AF"/>
    <w:rsid w:val="0062540E"/>
    <w:rsid w:val="0063046E"/>
    <w:rsid w:val="006343A3"/>
    <w:rsid w:val="006374A5"/>
    <w:rsid w:val="00640761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9732E"/>
    <w:rsid w:val="006A0907"/>
    <w:rsid w:val="006C52D9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714"/>
    <w:rsid w:val="007B6830"/>
    <w:rsid w:val="007C0707"/>
    <w:rsid w:val="007C22CE"/>
    <w:rsid w:val="007C5ED7"/>
    <w:rsid w:val="007C646D"/>
    <w:rsid w:val="007D1912"/>
    <w:rsid w:val="007D3F61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2B4"/>
    <w:rsid w:val="0081779E"/>
    <w:rsid w:val="00827A3C"/>
    <w:rsid w:val="008313E7"/>
    <w:rsid w:val="008327C5"/>
    <w:rsid w:val="00835402"/>
    <w:rsid w:val="00841D66"/>
    <w:rsid w:val="00842129"/>
    <w:rsid w:val="00842D63"/>
    <w:rsid w:val="00844224"/>
    <w:rsid w:val="00845BE3"/>
    <w:rsid w:val="00846412"/>
    <w:rsid w:val="008543EA"/>
    <w:rsid w:val="00856C65"/>
    <w:rsid w:val="0085713E"/>
    <w:rsid w:val="00861338"/>
    <w:rsid w:val="00862FC9"/>
    <w:rsid w:val="0086630C"/>
    <w:rsid w:val="008670EB"/>
    <w:rsid w:val="008753ED"/>
    <w:rsid w:val="00875F55"/>
    <w:rsid w:val="00877BA3"/>
    <w:rsid w:val="008807ED"/>
    <w:rsid w:val="008845A3"/>
    <w:rsid w:val="0089157F"/>
    <w:rsid w:val="00895CB7"/>
    <w:rsid w:val="00896893"/>
    <w:rsid w:val="008A25F7"/>
    <w:rsid w:val="008B63B6"/>
    <w:rsid w:val="008B6784"/>
    <w:rsid w:val="008C119E"/>
    <w:rsid w:val="008C1E2D"/>
    <w:rsid w:val="008C2C6C"/>
    <w:rsid w:val="008D0682"/>
    <w:rsid w:val="008D22BF"/>
    <w:rsid w:val="008D3B1D"/>
    <w:rsid w:val="008D70CF"/>
    <w:rsid w:val="008E0E00"/>
    <w:rsid w:val="008E3450"/>
    <w:rsid w:val="008E37A0"/>
    <w:rsid w:val="008E6481"/>
    <w:rsid w:val="008E79C3"/>
    <w:rsid w:val="008F5553"/>
    <w:rsid w:val="00916A95"/>
    <w:rsid w:val="00923062"/>
    <w:rsid w:val="00924CFE"/>
    <w:rsid w:val="00931406"/>
    <w:rsid w:val="00935355"/>
    <w:rsid w:val="00935905"/>
    <w:rsid w:val="009425B3"/>
    <w:rsid w:val="00942C37"/>
    <w:rsid w:val="00944567"/>
    <w:rsid w:val="00946941"/>
    <w:rsid w:val="00947DE5"/>
    <w:rsid w:val="00952F59"/>
    <w:rsid w:val="0096596E"/>
    <w:rsid w:val="009723FC"/>
    <w:rsid w:val="00976AE5"/>
    <w:rsid w:val="0099089E"/>
    <w:rsid w:val="0099434B"/>
    <w:rsid w:val="0099508E"/>
    <w:rsid w:val="00996B1D"/>
    <w:rsid w:val="00997851"/>
    <w:rsid w:val="009A472E"/>
    <w:rsid w:val="009A5C16"/>
    <w:rsid w:val="009B297D"/>
    <w:rsid w:val="009B61D5"/>
    <w:rsid w:val="009B67BF"/>
    <w:rsid w:val="009C21B9"/>
    <w:rsid w:val="009C39AD"/>
    <w:rsid w:val="009C5D45"/>
    <w:rsid w:val="009C7256"/>
    <w:rsid w:val="009D23F5"/>
    <w:rsid w:val="009D54DA"/>
    <w:rsid w:val="009D5AA8"/>
    <w:rsid w:val="009E2301"/>
    <w:rsid w:val="009E31AC"/>
    <w:rsid w:val="009F1A61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71878"/>
    <w:rsid w:val="00A73D0F"/>
    <w:rsid w:val="00A773CD"/>
    <w:rsid w:val="00A8725F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5F56"/>
    <w:rsid w:val="00B160C0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4974"/>
    <w:rsid w:val="00B55E31"/>
    <w:rsid w:val="00B61E31"/>
    <w:rsid w:val="00B64C81"/>
    <w:rsid w:val="00B65C89"/>
    <w:rsid w:val="00B66070"/>
    <w:rsid w:val="00B745FE"/>
    <w:rsid w:val="00B770A2"/>
    <w:rsid w:val="00B77331"/>
    <w:rsid w:val="00B8044E"/>
    <w:rsid w:val="00B81087"/>
    <w:rsid w:val="00B81E5E"/>
    <w:rsid w:val="00B900E6"/>
    <w:rsid w:val="00B96130"/>
    <w:rsid w:val="00BA4079"/>
    <w:rsid w:val="00BA607F"/>
    <w:rsid w:val="00BB46EC"/>
    <w:rsid w:val="00BB4747"/>
    <w:rsid w:val="00BB5DB0"/>
    <w:rsid w:val="00BC40E7"/>
    <w:rsid w:val="00BC7DC4"/>
    <w:rsid w:val="00BD1438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11CEC"/>
    <w:rsid w:val="00C23C99"/>
    <w:rsid w:val="00C23E7D"/>
    <w:rsid w:val="00C37EA2"/>
    <w:rsid w:val="00C40587"/>
    <w:rsid w:val="00C4252F"/>
    <w:rsid w:val="00C44BBD"/>
    <w:rsid w:val="00C528DB"/>
    <w:rsid w:val="00C52C7E"/>
    <w:rsid w:val="00C572F7"/>
    <w:rsid w:val="00C6093B"/>
    <w:rsid w:val="00C6195B"/>
    <w:rsid w:val="00C61B8D"/>
    <w:rsid w:val="00C67356"/>
    <w:rsid w:val="00C74B98"/>
    <w:rsid w:val="00C812C9"/>
    <w:rsid w:val="00C859C2"/>
    <w:rsid w:val="00C904FB"/>
    <w:rsid w:val="00C94CC6"/>
    <w:rsid w:val="00CA29B8"/>
    <w:rsid w:val="00CA2DFF"/>
    <w:rsid w:val="00CA53C0"/>
    <w:rsid w:val="00CA5792"/>
    <w:rsid w:val="00CB0143"/>
    <w:rsid w:val="00CB4883"/>
    <w:rsid w:val="00CB5D6E"/>
    <w:rsid w:val="00CB6ED9"/>
    <w:rsid w:val="00CC18C9"/>
    <w:rsid w:val="00CD074F"/>
    <w:rsid w:val="00CD4FFB"/>
    <w:rsid w:val="00CD660D"/>
    <w:rsid w:val="00CE147A"/>
    <w:rsid w:val="00CE1D4A"/>
    <w:rsid w:val="00CE58DC"/>
    <w:rsid w:val="00CE782C"/>
    <w:rsid w:val="00CF49B5"/>
    <w:rsid w:val="00CF6513"/>
    <w:rsid w:val="00CF7F52"/>
    <w:rsid w:val="00D016B0"/>
    <w:rsid w:val="00D01D5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82C0F"/>
    <w:rsid w:val="00D90962"/>
    <w:rsid w:val="00D96FC7"/>
    <w:rsid w:val="00DA22BE"/>
    <w:rsid w:val="00DA32F9"/>
    <w:rsid w:val="00DB5DC3"/>
    <w:rsid w:val="00DB72E7"/>
    <w:rsid w:val="00DC22E4"/>
    <w:rsid w:val="00DC38F8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16490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0A51"/>
    <w:rsid w:val="00EB4398"/>
    <w:rsid w:val="00ED3D64"/>
    <w:rsid w:val="00EE499B"/>
    <w:rsid w:val="00EE7A47"/>
    <w:rsid w:val="00EF2164"/>
    <w:rsid w:val="00EF218E"/>
    <w:rsid w:val="00F03C4E"/>
    <w:rsid w:val="00F230A6"/>
    <w:rsid w:val="00F2436A"/>
    <w:rsid w:val="00F43805"/>
    <w:rsid w:val="00F45821"/>
    <w:rsid w:val="00F507AE"/>
    <w:rsid w:val="00F51186"/>
    <w:rsid w:val="00F52370"/>
    <w:rsid w:val="00F5290A"/>
    <w:rsid w:val="00F55C01"/>
    <w:rsid w:val="00F60038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1CDD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  <w:style w:type="character" w:styleId="Wzmianka">
    <w:name w:val="Mention"/>
    <w:basedOn w:val="Domylnaczcionkaakapitu"/>
    <w:uiPriority w:val="99"/>
    <w:unhideWhenUsed/>
    <w:rsid w:val="008C1E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25</Pages>
  <Words>9416</Words>
  <Characters>56499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Piotr Ziółkowski - SKAMEX</cp:lastModifiedBy>
  <cp:revision>188</cp:revision>
  <cp:lastPrinted>2023-06-12T21:16:00Z</cp:lastPrinted>
  <dcterms:created xsi:type="dcterms:W3CDTF">2024-10-17T11:25:00Z</dcterms:created>
  <dcterms:modified xsi:type="dcterms:W3CDTF">2024-11-26T15:42:00Z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